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93" w:rsidRPr="000F5D00" w:rsidRDefault="00EE6793" w:rsidP="00EE6793">
      <w:pPr>
        <w:pStyle w:val="1"/>
        <w:ind w:left="0"/>
        <w:jc w:val="center"/>
        <w:rPr>
          <w:rFonts w:ascii="Arial" w:hAnsi="Arial" w:cs="Arial"/>
          <w:sz w:val="28"/>
          <w:szCs w:val="28"/>
        </w:rPr>
      </w:pPr>
      <w:r w:rsidRPr="000F5D00">
        <w:rPr>
          <w:rFonts w:ascii="Arial" w:hAnsi="Arial" w:cs="Arial"/>
          <w:sz w:val="28"/>
          <w:szCs w:val="28"/>
        </w:rPr>
        <w:t xml:space="preserve">               Scrisoare de invitație</w:t>
      </w:r>
    </w:p>
    <w:p w:rsidR="00EE6793" w:rsidRPr="000F5D00" w:rsidRDefault="00EE6793" w:rsidP="00EE6793">
      <w:pPr>
        <w:pStyle w:val="a3"/>
        <w:rPr>
          <w:sz w:val="24"/>
          <w:szCs w:val="24"/>
        </w:rPr>
      </w:pPr>
    </w:p>
    <w:p w:rsidR="00EE6793" w:rsidRPr="000F5D00" w:rsidRDefault="00EE6793" w:rsidP="00EE6793">
      <w:pPr>
        <w:pStyle w:val="a3"/>
        <w:rPr>
          <w:sz w:val="24"/>
          <w:szCs w:val="24"/>
        </w:rPr>
      </w:pPr>
      <w:r w:rsidRPr="000F5D00">
        <w:rPr>
          <w:sz w:val="24"/>
          <w:szCs w:val="24"/>
        </w:rPr>
        <w:t>Stimate(ă) Domn/Doamnă,</w:t>
      </w:r>
    </w:p>
    <w:p w:rsidR="00EE6793" w:rsidRPr="000F5D00" w:rsidRDefault="00EE6793" w:rsidP="00EE6793">
      <w:pPr>
        <w:pStyle w:val="a3"/>
        <w:rPr>
          <w:sz w:val="24"/>
          <w:szCs w:val="24"/>
        </w:rPr>
      </w:pPr>
      <w:bookmarkStart w:id="0" w:name="_GoBack"/>
      <w:bookmarkEnd w:id="0"/>
    </w:p>
    <w:p w:rsidR="00EE6793" w:rsidRPr="000F5D00" w:rsidRDefault="00EE6793" w:rsidP="00EE6793">
      <w:pPr>
        <w:spacing w:before="94"/>
        <w:rPr>
          <w:b/>
          <w:sz w:val="24"/>
          <w:szCs w:val="24"/>
        </w:rPr>
      </w:pPr>
      <w:r w:rsidRPr="000F5D00">
        <w:rPr>
          <w:b/>
          <w:sz w:val="24"/>
          <w:szCs w:val="24"/>
        </w:rPr>
        <w:t>Subiect: Cerere de ofertă pentru Lucrările de izolare termică a clădirii Grădiniței de copii Nr.1 din s. Vorniceni și lucrările aferente.</w:t>
      </w:r>
      <w:r w:rsidRPr="000F5D00">
        <w:rPr>
          <w:i/>
          <w:sz w:val="24"/>
          <w:szCs w:val="24"/>
        </w:rPr>
        <w:t xml:space="preserve"> – </w:t>
      </w:r>
      <w:proofErr w:type="spellStart"/>
      <w:r w:rsidRPr="000F5D00">
        <w:rPr>
          <w:b/>
          <w:i/>
          <w:sz w:val="24"/>
          <w:szCs w:val="24"/>
        </w:rPr>
        <w:t>CdO</w:t>
      </w:r>
      <w:proofErr w:type="spellEnd"/>
      <w:r w:rsidRPr="000F5D00">
        <w:rPr>
          <w:b/>
          <w:i/>
          <w:sz w:val="24"/>
          <w:szCs w:val="24"/>
        </w:rPr>
        <w:t xml:space="preserve"> </w:t>
      </w:r>
      <w:r w:rsidRPr="000F5D00">
        <w:rPr>
          <w:b/>
          <w:sz w:val="24"/>
          <w:szCs w:val="24"/>
        </w:rPr>
        <w:t>Dosar Nr.: 2021 Vorniceni/KG1</w:t>
      </w:r>
    </w:p>
    <w:p w:rsidR="00EE6793" w:rsidRPr="000F5D00" w:rsidRDefault="00EE6793" w:rsidP="00EE6793">
      <w:pPr>
        <w:pStyle w:val="a3"/>
        <w:rPr>
          <w:color w:val="000000"/>
          <w:sz w:val="24"/>
          <w:szCs w:val="24"/>
          <w:shd w:val="clear" w:color="auto" w:fill="FFFFFF"/>
        </w:rPr>
      </w:pPr>
    </w:p>
    <w:p w:rsidR="00EE6793" w:rsidRPr="000F5D00" w:rsidRDefault="00384E47" w:rsidP="00EE6793">
      <w:pPr>
        <w:pStyle w:val="a3"/>
        <w:jc w:val="both"/>
        <w:rPr>
          <w:sz w:val="24"/>
          <w:szCs w:val="24"/>
        </w:rPr>
      </w:pPr>
      <w:r w:rsidRPr="000F5D00">
        <w:rPr>
          <w:sz w:val="24"/>
          <w:szCs w:val="24"/>
        </w:rPr>
        <w:t>ONG</w:t>
      </w:r>
      <w:r w:rsidR="00EE6793" w:rsidRPr="000F5D00">
        <w:rPr>
          <w:sz w:val="24"/>
          <w:szCs w:val="24"/>
        </w:rPr>
        <w:t xml:space="preserve"> ”Terra-1530”</w:t>
      </w:r>
      <w:r w:rsidR="00EE6793" w:rsidRPr="000F5D00">
        <w:rPr>
          <w:color w:val="FF0000"/>
          <w:sz w:val="24"/>
          <w:szCs w:val="24"/>
        </w:rPr>
        <w:t xml:space="preserve">  </w:t>
      </w:r>
      <w:r w:rsidR="00EE6793" w:rsidRPr="000F5D00">
        <w:rPr>
          <w:sz w:val="24"/>
          <w:szCs w:val="24"/>
        </w:rPr>
        <w:t>are plăcerea de a invita po</w:t>
      </w:r>
      <w:r w:rsidR="00A763A0" w:rsidRPr="000F5D00">
        <w:rPr>
          <w:sz w:val="24"/>
          <w:szCs w:val="24"/>
        </w:rPr>
        <w:t xml:space="preserve">tențialii ofertanți să depună o </w:t>
      </w:r>
      <w:r w:rsidR="00EE6793" w:rsidRPr="000F5D00">
        <w:rPr>
          <w:sz w:val="24"/>
          <w:szCs w:val="24"/>
        </w:rPr>
        <w:t>ofertă pentru furnizarea de bunuri/servicii în conformitate cu Lista Cerințelor prevăzută în prezenta Cerere de Ofertă (</w:t>
      </w:r>
      <w:proofErr w:type="spellStart"/>
      <w:r w:rsidR="00EE6793" w:rsidRPr="000F5D00">
        <w:rPr>
          <w:sz w:val="24"/>
          <w:szCs w:val="24"/>
        </w:rPr>
        <w:t>CdO</w:t>
      </w:r>
      <w:proofErr w:type="spellEnd"/>
      <w:r w:rsidR="00EE6793" w:rsidRPr="000F5D00">
        <w:rPr>
          <w:sz w:val="24"/>
          <w:szCs w:val="24"/>
        </w:rPr>
        <w:t xml:space="preserve">) pentru Lucrările de izolare termică a clădirii Grădiniței de copii Nr.1 din s. Vorniceni și lucrările aferente </w:t>
      </w:r>
      <w:r w:rsidR="00EE6793" w:rsidRPr="000F5D00">
        <w:rPr>
          <w:color w:val="222222"/>
          <w:sz w:val="24"/>
          <w:szCs w:val="24"/>
          <w:shd w:val="clear" w:color="auto" w:fill="FFFFFF"/>
        </w:rPr>
        <w:t xml:space="preserve">în cadrul </w:t>
      </w:r>
      <w:r w:rsidR="00EE6793" w:rsidRPr="000F5D00">
        <w:rPr>
          <w:sz w:val="24"/>
          <w:szCs w:val="24"/>
          <w:lang w:val="it-IT"/>
        </w:rPr>
        <w:t>Proiectului</w:t>
      </w:r>
      <w:r w:rsidR="00EE6793" w:rsidRPr="000F5D00">
        <w:rPr>
          <w:sz w:val="24"/>
          <w:szCs w:val="24"/>
          <w:u w:val="single"/>
          <w:lang w:val="it-IT"/>
        </w:rPr>
        <w:t xml:space="preserve">: </w:t>
      </w:r>
      <w:r w:rsidR="00EE6793" w:rsidRPr="000F5D00">
        <w:rPr>
          <w:i/>
          <w:sz w:val="24"/>
          <w:szCs w:val="24"/>
          <w:u w:val="single"/>
          <w:lang w:val="it-IT"/>
        </w:rPr>
        <w:t>”Promovarea și aplicarea aspectelor de eficiență energetică prin intermediul termoizolării fațadelor Grădiniței de copii Nr.1 din Vorniceni”.</w:t>
      </w:r>
    </w:p>
    <w:p w:rsidR="00EE6793" w:rsidRPr="000F5D00" w:rsidRDefault="00EE6793" w:rsidP="00EE6793">
      <w:pPr>
        <w:pStyle w:val="a3"/>
        <w:spacing w:before="3"/>
        <w:rPr>
          <w:sz w:val="24"/>
          <w:szCs w:val="24"/>
        </w:rPr>
      </w:pPr>
    </w:p>
    <w:p w:rsidR="00AD0C1F" w:rsidRPr="000F5D00" w:rsidRDefault="00AD0C1F" w:rsidP="00AD0C1F">
      <w:pPr>
        <w:pStyle w:val="m8742761332133489085msobodytext"/>
        <w:shd w:val="clear" w:color="auto" w:fill="FFFFFF"/>
        <w:spacing w:before="0" w:beforeAutospacing="0" w:after="0" w:afterAutospacing="0"/>
        <w:jc w:val="both"/>
        <w:rPr>
          <w:rFonts w:ascii="Arial" w:hAnsi="Arial" w:cs="Arial"/>
          <w:color w:val="222222"/>
        </w:rPr>
      </w:pPr>
      <w:r w:rsidRPr="000F5D00">
        <w:rPr>
          <w:rFonts w:ascii="Arial" w:hAnsi="Arial" w:cs="Arial"/>
          <w:b/>
          <w:bCs/>
          <w:color w:val="000000"/>
          <w:shd w:val="clear" w:color="auto" w:fill="FFFFFF"/>
          <w:lang w:val="ro-RO"/>
        </w:rPr>
        <w:t>Proiectul dat este finanțat de The </w:t>
      </w:r>
      <w:r w:rsidRPr="000F5D00">
        <w:rPr>
          <w:rFonts w:ascii="Arial" w:hAnsi="Arial" w:cs="Arial"/>
          <w:b/>
          <w:bCs/>
          <w:color w:val="222222"/>
          <w:shd w:val="clear" w:color="auto" w:fill="FFFFFF"/>
          <w:lang w:val="ro-RO"/>
        </w:rPr>
        <w:t xml:space="preserve">Global </w:t>
      </w:r>
      <w:proofErr w:type="spellStart"/>
      <w:r w:rsidRPr="000F5D00">
        <w:rPr>
          <w:rFonts w:ascii="Arial" w:hAnsi="Arial" w:cs="Arial"/>
          <w:b/>
          <w:bCs/>
          <w:color w:val="222222"/>
          <w:shd w:val="clear" w:color="auto" w:fill="FFFFFF"/>
          <w:lang w:val="ro-RO"/>
        </w:rPr>
        <w:t>Environment</w:t>
      </w:r>
      <w:proofErr w:type="spellEnd"/>
      <w:r w:rsidRPr="000F5D00">
        <w:rPr>
          <w:rFonts w:ascii="Arial" w:hAnsi="Arial" w:cs="Arial"/>
          <w:b/>
          <w:bCs/>
          <w:color w:val="222222"/>
          <w:shd w:val="clear" w:color="auto" w:fill="FFFFFF"/>
          <w:lang w:val="ro-RO"/>
        </w:rPr>
        <w:t> </w:t>
      </w:r>
      <w:proofErr w:type="spellStart"/>
      <w:r w:rsidRPr="000F5D00">
        <w:rPr>
          <w:rFonts w:ascii="Arial" w:hAnsi="Arial" w:cs="Arial"/>
          <w:b/>
          <w:bCs/>
          <w:color w:val="222222"/>
          <w:shd w:val="clear" w:color="auto" w:fill="FFFFFF"/>
          <w:lang w:val="ro-RO"/>
        </w:rPr>
        <w:t>Facility</w:t>
      </w:r>
      <w:proofErr w:type="spellEnd"/>
      <w:r w:rsidRPr="000F5D00">
        <w:rPr>
          <w:rFonts w:ascii="Arial" w:hAnsi="Arial" w:cs="Arial"/>
          <w:b/>
          <w:bCs/>
          <w:color w:val="222222"/>
          <w:shd w:val="clear" w:color="auto" w:fill="FFFFFF"/>
          <w:lang w:val="ro-RO"/>
        </w:rPr>
        <w:t xml:space="preserve"> </w:t>
      </w:r>
      <w:proofErr w:type="spellStart"/>
      <w:r w:rsidRPr="000F5D00">
        <w:rPr>
          <w:rFonts w:ascii="Arial" w:hAnsi="Arial" w:cs="Arial"/>
          <w:b/>
          <w:bCs/>
          <w:color w:val="222222"/>
          <w:shd w:val="clear" w:color="auto" w:fill="FFFFFF"/>
          <w:lang w:val="ro-RO"/>
        </w:rPr>
        <w:t>Small</w:t>
      </w:r>
      <w:proofErr w:type="spellEnd"/>
      <w:r w:rsidRPr="000F5D00">
        <w:rPr>
          <w:rFonts w:ascii="Arial" w:hAnsi="Arial" w:cs="Arial"/>
          <w:b/>
          <w:bCs/>
          <w:color w:val="222222"/>
          <w:shd w:val="clear" w:color="auto" w:fill="FFFFFF"/>
          <w:lang w:val="ro-RO"/>
        </w:rPr>
        <w:t xml:space="preserve"> </w:t>
      </w:r>
      <w:proofErr w:type="spellStart"/>
      <w:r w:rsidRPr="000F5D00">
        <w:rPr>
          <w:rFonts w:ascii="Arial" w:hAnsi="Arial" w:cs="Arial"/>
          <w:b/>
          <w:bCs/>
          <w:color w:val="222222"/>
          <w:shd w:val="clear" w:color="auto" w:fill="FFFFFF"/>
          <w:lang w:val="ro-RO"/>
        </w:rPr>
        <w:t>Grants</w:t>
      </w:r>
      <w:proofErr w:type="spellEnd"/>
      <w:r w:rsidRPr="000F5D00">
        <w:rPr>
          <w:rFonts w:ascii="Arial" w:hAnsi="Arial" w:cs="Arial"/>
          <w:b/>
          <w:bCs/>
          <w:color w:val="222222"/>
          <w:shd w:val="clear" w:color="auto" w:fill="FFFFFF"/>
          <w:lang w:val="ro-RO"/>
        </w:rPr>
        <w:t xml:space="preserve"> </w:t>
      </w:r>
      <w:proofErr w:type="spellStart"/>
      <w:r w:rsidRPr="000F5D00">
        <w:rPr>
          <w:rFonts w:ascii="Arial" w:hAnsi="Arial" w:cs="Arial"/>
          <w:b/>
          <w:bCs/>
          <w:color w:val="222222"/>
          <w:shd w:val="clear" w:color="auto" w:fill="FFFFFF"/>
          <w:lang w:val="ro-RO"/>
        </w:rPr>
        <w:t>Programme</w:t>
      </w:r>
      <w:proofErr w:type="spellEnd"/>
      <w:r w:rsidRPr="000F5D00">
        <w:rPr>
          <w:rFonts w:ascii="Arial" w:hAnsi="Arial" w:cs="Arial"/>
          <w:b/>
          <w:bCs/>
          <w:color w:val="222222"/>
          <w:shd w:val="clear" w:color="auto" w:fill="FFFFFF"/>
          <w:lang w:val="ro-RO"/>
        </w:rPr>
        <w:t xml:space="preserve"> (GEF SGP), implementat de UNDP.</w:t>
      </w:r>
    </w:p>
    <w:p w:rsidR="00AD0C1F" w:rsidRPr="000F5D00" w:rsidRDefault="00AD0C1F" w:rsidP="00AD0C1F">
      <w:pPr>
        <w:pStyle w:val="m8742761332133489085msobodytext"/>
        <w:shd w:val="clear" w:color="auto" w:fill="FFFFFF"/>
        <w:spacing w:before="0" w:beforeAutospacing="0" w:after="0" w:afterAutospacing="0"/>
        <w:jc w:val="both"/>
        <w:rPr>
          <w:rFonts w:ascii="Arial" w:hAnsi="Arial" w:cs="Arial"/>
          <w:color w:val="222222"/>
        </w:rPr>
      </w:pPr>
      <w:r w:rsidRPr="000F5D00">
        <w:rPr>
          <w:rFonts w:ascii="Arial" w:hAnsi="Arial" w:cs="Arial"/>
          <w:color w:val="222222"/>
          <w:shd w:val="clear" w:color="auto" w:fill="FFFFFF"/>
          <w:lang w:val="ro-RO"/>
        </w:rPr>
        <w:t> </w:t>
      </w:r>
    </w:p>
    <w:p w:rsidR="00EE6793" w:rsidRPr="000F5D00" w:rsidRDefault="00EE6793" w:rsidP="000F5D00">
      <w:pPr>
        <w:pStyle w:val="a3"/>
        <w:spacing w:after="120"/>
        <w:rPr>
          <w:b/>
          <w:sz w:val="24"/>
          <w:szCs w:val="24"/>
        </w:rPr>
      </w:pPr>
      <w:proofErr w:type="spellStart"/>
      <w:r w:rsidRPr="000F5D00">
        <w:rPr>
          <w:b/>
          <w:sz w:val="24"/>
          <w:szCs w:val="24"/>
        </w:rPr>
        <w:t>CdO</w:t>
      </w:r>
      <w:proofErr w:type="spellEnd"/>
      <w:r w:rsidRPr="000F5D00">
        <w:rPr>
          <w:b/>
          <w:sz w:val="24"/>
          <w:szCs w:val="24"/>
        </w:rPr>
        <w:t xml:space="preserve"> este formată din următoarele:</w:t>
      </w:r>
    </w:p>
    <w:p w:rsidR="00EE6793" w:rsidRPr="000F5D00" w:rsidRDefault="00EE6793" w:rsidP="000F5D00">
      <w:pPr>
        <w:pStyle w:val="a5"/>
        <w:numPr>
          <w:ilvl w:val="1"/>
          <w:numId w:val="8"/>
        </w:numPr>
        <w:tabs>
          <w:tab w:val="left" w:pos="1391"/>
          <w:tab w:val="left" w:pos="1392"/>
        </w:tabs>
        <w:ind w:left="567" w:hanging="361"/>
        <w:rPr>
          <w:sz w:val="24"/>
          <w:szCs w:val="24"/>
        </w:rPr>
      </w:pPr>
      <w:r w:rsidRPr="000F5D00">
        <w:rPr>
          <w:sz w:val="24"/>
          <w:szCs w:val="24"/>
        </w:rPr>
        <w:t>Prezenta Scrisoare de Invitație a</w:t>
      </w:r>
      <w:r w:rsidRPr="000F5D00">
        <w:rPr>
          <w:spacing w:val="-5"/>
          <w:sz w:val="24"/>
          <w:szCs w:val="24"/>
        </w:rPr>
        <w:t xml:space="preserve"> </w:t>
      </w:r>
      <w:proofErr w:type="spellStart"/>
      <w:r w:rsidRPr="000F5D00">
        <w:rPr>
          <w:sz w:val="24"/>
          <w:szCs w:val="24"/>
        </w:rPr>
        <w:t>CdO</w:t>
      </w:r>
      <w:proofErr w:type="spellEnd"/>
    </w:p>
    <w:p w:rsidR="00EE6793" w:rsidRPr="000F5D00" w:rsidRDefault="00EE6793" w:rsidP="000F5D00">
      <w:pPr>
        <w:pStyle w:val="a5"/>
        <w:numPr>
          <w:ilvl w:val="1"/>
          <w:numId w:val="8"/>
        </w:numPr>
        <w:tabs>
          <w:tab w:val="left" w:pos="1391"/>
          <w:tab w:val="left" w:pos="1392"/>
        </w:tabs>
        <w:ind w:left="567" w:hanging="361"/>
        <w:rPr>
          <w:sz w:val="24"/>
          <w:szCs w:val="24"/>
        </w:rPr>
      </w:pPr>
      <w:r w:rsidRPr="000F5D00">
        <w:rPr>
          <w:sz w:val="24"/>
          <w:szCs w:val="24"/>
        </w:rPr>
        <w:t xml:space="preserve">Secțiunea I: Particularitățile </w:t>
      </w:r>
      <w:proofErr w:type="spellStart"/>
      <w:r w:rsidRPr="000F5D00">
        <w:rPr>
          <w:sz w:val="24"/>
          <w:szCs w:val="24"/>
        </w:rPr>
        <w:t>CdO</w:t>
      </w:r>
      <w:proofErr w:type="spellEnd"/>
    </w:p>
    <w:p w:rsidR="00EE6793" w:rsidRPr="000F5D00" w:rsidRDefault="00EE6793" w:rsidP="000F5D00">
      <w:pPr>
        <w:pStyle w:val="a5"/>
        <w:numPr>
          <w:ilvl w:val="1"/>
          <w:numId w:val="8"/>
        </w:numPr>
        <w:tabs>
          <w:tab w:val="left" w:pos="1391"/>
          <w:tab w:val="left" w:pos="1392"/>
        </w:tabs>
        <w:ind w:left="567" w:hanging="361"/>
        <w:rPr>
          <w:sz w:val="24"/>
          <w:szCs w:val="24"/>
        </w:rPr>
      </w:pPr>
      <w:r w:rsidRPr="000F5D00">
        <w:rPr>
          <w:sz w:val="24"/>
          <w:szCs w:val="24"/>
        </w:rPr>
        <w:t>Secțiunea II: Instrucțiunile pentru</w:t>
      </w:r>
      <w:r w:rsidRPr="000F5D00">
        <w:rPr>
          <w:spacing w:val="-2"/>
          <w:sz w:val="24"/>
          <w:szCs w:val="24"/>
        </w:rPr>
        <w:t xml:space="preserve"> </w:t>
      </w:r>
      <w:r w:rsidRPr="000F5D00">
        <w:rPr>
          <w:sz w:val="24"/>
          <w:szCs w:val="24"/>
        </w:rPr>
        <w:t>Ofertanți</w:t>
      </w:r>
    </w:p>
    <w:p w:rsidR="00EE6793" w:rsidRPr="000F5D00" w:rsidRDefault="00EE6793" w:rsidP="000F5D00">
      <w:pPr>
        <w:pStyle w:val="a5"/>
        <w:numPr>
          <w:ilvl w:val="1"/>
          <w:numId w:val="8"/>
        </w:numPr>
        <w:tabs>
          <w:tab w:val="left" w:pos="1391"/>
          <w:tab w:val="left" w:pos="1392"/>
        </w:tabs>
        <w:ind w:left="567" w:hanging="361"/>
        <w:rPr>
          <w:sz w:val="24"/>
          <w:szCs w:val="24"/>
        </w:rPr>
      </w:pPr>
      <w:r w:rsidRPr="000F5D00">
        <w:rPr>
          <w:sz w:val="24"/>
          <w:szCs w:val="24"/>
        </w:rPr>
        <w:t>Secțiunea III: Lista</w:t>
      </w:r>
      <w:r w:rsidRPr="000F5D00">
        <w:rPr>
          <w:spacing w:val="-2"/>
          <w:sz w:val="24"/>
          <w:szCs w:val="24"/>
        </w:rPr>
        <w:t xml:space="preserve"> </w:t>
      </w:r>
      <w:r w:rsidRPr="000F5D00">
        <w:rPr>
          <w:sz w:val="24"/>
          <w:szCs w:val="24"/>
        </w:rPr>
        <w:t>Cerințelor</w:t>
      </w:r>
    </w:p>
    <w:p w:rsidR="00EE6793" w:rsidRPr="000F5D00" w:rsidRDefault="00EE6793" w:rsidP="000F5D00">
      <w:pPr>
        <w:pStyle w:val="a5"/>
        <w:numPr>
          <w:ilvl w:val="1"/>
          <w:numId w:val="8"/>
        </w:numPr>
        <w:tabs>
          <w:tab w:val="left" w:pos="1391"/>
          <w:tab w:val="left" w:pos="1392"/>
        </w:tabs>
        <w:ind w:left="567" w:right="1051"/>
        <w:rPr>
          <w:sz w:val="24"/>
          <w:szCs w:val="24"/>
        </w:rPr>
      </w:pPr>
      <w:r w:rsidRPr="000F5D00">
        <w:rPr>
          <w:sz w:val="24"/>
          <w:szCs w:val="24"/>
        </w:rPr>
        <w:t xml:space="preserve">Secțiunea IV: Formulare de Licitație Returnabile: </w:t>
      </w:r>
    </w:p>
    <w:p w:rsidR="00EE6793" w:rsidRPr="000F5D00" w:rsidRDefault="00EE6793" w:rsidP="000F5D00">
      <w:pPr>
        <w:pStyle w:val="a5"/>
        <w:numPr>
          <w:ilvl w:val="2"/>
          <w:numId w:val="8"/>
        </w:numPr>
        <w:tabs>
          <w:tab w:val="left" w:pos="2111"/>
          <w:tab w:val="left" w:pos="2112"/>
        </w:tabs>
        <w:ind w:left="993" w:hanging="361"/>
        <w:rPr>
          <w:sz w:val="24"/>
          <w:szCs w:val="24"/>
        </w:rPr>
      </w:pPr>
      <w:r w:rsidRPr="000F5D00">
        <w:rPr>
          <w:sz w:val="24"/>
          <w:szCs w:val="24"/>
        </w:rPr>
        <w:t>Formularul A: Formular de Depunere a</w:t>
      </w:r>
      <w:r w:rsidRPr="000F5D00">
        <w:rPr>
          <w:spacing w:val="-4"/>
          <w:sz w:val="24"/>
          <w:szCs w:val="24"/>
        </w:rPr>
        <w:t xml:space="preserve"> </w:t>
      </w:r>
      <w:r w:rsidRPr="000F5D00">
        <w:rPr>
          <w:sz w:val="24"/>
          <w:szCs w:val="24"/>
        </w:rPr>
        <w:t>Ofertei/Cotației</w:t>
      </w:r>
    </w:p>
    <w:p w:rsidR="00EE6793" w:rsidRPr="000F5D00" w:rsidRDefault="00EE6793" w:rsidP="000F5D00">
      <w:pPr>
        <w:pStyle w:val="a5"/>
        <w:numPr>
          <w:ilvl w:val="2"/>
          <w:numId w:val="8"/>
        </w:numPr>
        <w:tabs>
          <w:tab w:val="left" w:pos="2111"/>
          <w:tab w:val="left" w:pos="2112"/>
        </w:tabs>
        <w:ind w:left="993" w:hanging="361"/>
        <w:rPr>
          <w:sz w:val="24"/>
          <w:szCs w:val="24"/>
        </w:rPr>
      </w:pPr>
      <w:r w:rsidRPr="000F5D00">
        <w:rPr>
          <w:sz w:val="24"/>
          <w:szCs w:val="24"/>
        </w:rPr>
        <w:t>Formularul B: Formular cu Lista</w:t>
      </w:r>
      <w:r w:rsidRPr="000F5D00">
        <w:rPr>
          <w:spacing w:val="-4"/>
          <w:sz w:val="24"/>
          <w:szCs w:val="24"/>
        </w:rPr>
        <w:t xml:space="preserve"> </w:t>
      </w:r>
      <w:r w:rsidRPr="000F5D00">
        <w:rPr>
          <w:sz w:val="24"/>
          <w:szCs w:val="24"/>
        </w:rPr>
        <w:t>Prețurilor</w:t>
      </w:r>
    </w:p>
    <w:p w:rsidR="00EE6793" w:rsidRPr="000F5D00" w:rsidRDefault="00EE6793" w:rsidP="000F5D00">
      <w:pPr>
        <w:pStyle w:val="a5"/>
        <w:numPr>
          <w:ilvl w:val="2"/>
          <w:numId w:val="8"/>
        </w:numPr>
        <w:tabs>
          <w:tab w:val="left" w:pos="2111"/>
          <w:tab w:val="left" w:pos="2112"/>
        </w:tabs>
        <w:ind w:left="993" w:hanging="361"/>
        <w:rPr>
          <w:sz w:val="24"/>
          <w:szCs w:val="24"/>
        </w:rPr>
      </w:pPr>
      <w:r w:rsidRPr="000F5D00">
        <w:rPr>
          <w:sz w:val="24"/>
          <w:szCs w:val="24"/>
        </w:rPr>
        <w:t>Formularul C: Formular de Ofertă</w:t>
      </w:r>
      <w:r w:rsidRPr="000F5D00">
        <w:rPr>
          <w:spacing w:val="-4"/>
          <w:sz w:val="24"/>
          <w:szCs w:val="24"/>
        </w:rPr>
        <w:t xml:space="preserve"> </w:t>
      </w:r>
      <w:r w:rsidRPr="000F5D00">
        <w:rPr>
          <w:sz w:val="24"/>
          <w:szCs w:val="24"/>
        </w:rPr>
        <w:t>Tehnică</w:t>
      </w:r>
    </w:p>
    <w:p w:rsidR="00EE6793" w:rsidRPr="000F5D00" w:rsidRDefault="00EE6793" w:rsidP="000F5D00">
      <w:pPr>
        <w:pStyle w:val="a5"/>
        <w:numPr>
          <w:ilvl w:val="2"/>
          <w:numId w:val="8"/>
        </w:numPr>
        <w:tabs>
          <w:tab w:val="left" w:pos="2111"/>
          <w:tab w:val="left" w:pos="2112"/>
        </w:tabs>
        <w:ind w:left="993" w:hanging="361"/>
        <w:rPr>
          <w:sz w:val="24"/>
          <w:szCs w:val="24"/>
        </w:rPr>
      </w:pPr>
      <w:r w:rsidRPr="000F5D00">
        <w:rPr>
          <w:sz w:val="24"/>
          <w:szCs w:val="24"/>
        </w:rPr>
        <w:t xml:space="preserve">Formularul D: Formular privind Experiența Anterioară </w:t>
      </w:r>
    </w:p>
    <w:p w:rsidR="00EE6793" w:rsidRPr="000F5D00" w:rsidRDefault="00EE6793" w:rsidP="000F5D00">
      <w:pPr>
        <w:pStyle w:val="a5"/>
        <w:numPr>
          <w:ilvl w:val="2"/>
          <w:numId w:val="8"/>
        </w:numPr>
        <w:tabs>
          <w:tab w:val="left" w:pos="2111"/>
          <w:tab w:val="left" w:pos="2112"/>
        </w:tabs>
        <w:ind w:left="993" w:hanging="361"/>
        <w:rPr>
          <w:sz w:val="24"/>
          <w:szCs w:val="24"/>
        </w:rPr>
      </w:pPr>
      <w:r w:rsidRPr="000F5D00">
        <w:rPr>
          <w:sz w:val="24"/>
          <w:szCs w:val="24"/>
        </w:rPr>
        <w:t>Certificatul de</w:t>
      </w:r>
      <w:r w:rsidRPr="000F5D00">
        <w:rPr>
          <w:spacing w:val="-2"/>
          <w:sz w:val="24"/>
          <w:szCs w:val="24"/>
        </w:rPr>
        <w:t xml:space="preserve"> </w:t>
      </w:r>
      <w:r w:rsidRPr="000F5D00">
        <w:rPr>
          <w:sz w:val="24"/>
          <w:szCs w:val="24"/>
        </w:rPr>
        <w:t>Înregistrare</w:t>
      </w:r>
    </w:p>
    <w:p w:rsidR="000F5D00" w:rsidRPr="000F5D00" w:rsidRDefault="000F5D00" w:rsidP="00EE6793">
      <w:pPr>
        <w:pStyle w:val="a3"/>
        <w:rPr>
          <w:b/>
          <w:sz w:val="24"/>
          <w:szCs w:val="24"/>
        </w:rPr>
      </w:pPr>
      <w:r w:rsidRPr="000F5D00">
        <w:rPr>
          <w:b/>
          <w:sz w:val="24"/>
          <w:szCs w:val="24"/>
        </w:rPr>
        <w:t xml:space="preserve">Anexat: </w:t>
      </w:r>
    </w:p>
    <w:p w:rsidR="00EE6793" w:rsidRDefault="000F5D00" w:rsidP="00EE6793">
      <w:pPr>
        <w:pStyle w:val="a3"/>
        <w:rPr>
          <w:sz w:val="24"/>
          <w:szCs w:val="24"/>
        </w:rPr>
      </w:pPr>
      <w:r w:rsidRPr="000F5D00">
        <w:rPr>
          <w:sz w:val="24"/>
          <w:szCs w:val="24"/>
        </w:rPr>
        <w:t xml:space="preserve">2021 VorniceniKG1_Documentatia de </w:t>
      </w:r>
      <w:proofErr w:type="spellStart"/>
      <w:r w:rsidRPr="000F5D00">
        <w:rPr>
          <w:sz w:val="24"/>
          <w:szCs w:val="24"/>
        </w:rPr>
        <w:t>Proiect_Vorniceni</w:t>
      </w:r>
      <w:proofErr w:type="spellEnd"/>
    </w:p>
    <w:p w:rsidR="000F5D00" w:rsidRPr="000F5D00" w:rsidRDefault="000F5D00" w:rsidP="00EE6793">
      <w:pPr>
        <w:pStyle w:val="a3"/>
        <w:rPr>
          <w:sz w:val="24"/>
          <w:szCs w:val="24"/>
        </w:rPr>
      </w:pPr>
      <w:r w:rsidRPr="000F5D00">
        <w:rPr>
          <w:sz w:val="24"/>
          <w:szCs w:val="24"/>
        </w:rPr>
        <w:t xml:space="preserve">2021 VorniceniKG1_Contract </w:t>
      </w:r>
      <w:proofErr w:type="spellStart"/>
      <w:r w:rsidRPr="000F5D00">
        <w:rPr>
          <w:sz w:val="24"/>
          <w:szCs w:val="24"/>
        </w:rPr>
        <w:t>Lucrari_MODEL</w:t>
      </w:r>
      <w:proofErr w:type="spellEnd"/>
    </w:p>
    <w:p w:rsidR="00EE6793" w:rsidRPr="000F5D00" w:rsidRDefault="00EE6793" w:rsidP="0058504D">
      <w:pPr>
        <w:pStyle w:val="a3"/>
        <w:spacing w:before="139" w:line="259" w:lineRule="auto"/>
        <w:jc w:val="both"/>
        <w:rPr>
          <w:sz w:val="24"/>
          <w:szCs w:val="24"/>
        </w:rPr>
      </w:pPr>
      <w:r w:rsidRPr="000F5D00">
        <w:rPr>
          <w:sz w:val="24"/>
          <w:szCs w:val="24"/>
        </w:rPr>
        <w:t xml:space="preserve">Dacă sunteți interesat să trimiteți o ofertă/cotație ca răspuns la această </w:t>
      </w:r>
      <w:proofErr w:type="spellStart"/>
      <w:r w:rsidRPr="000F5D00">
        <w:rPr>
          <w:sz w:val="24"/>
          <w:szCs w:val="24"/>
        </w:rPr>
        <w:t>CdO</w:t>
      </w:r>
      <w:proofErr w:type="spellEnd"/>
      <w:r w:rsidRPr="000F5D00">
        <w:rPr>
          <w:sz w:val="24"/>
          <w:szCs w:val="24"/>
        </w:rPr>
        <w:t>, vă rugăm să pregătiți oferta în conformitate cu cerințele și procesul care sunt prevăzute în aceas</w:t>
      </w:r>
      <w:r w:rsidR="00AD0C1F" w:rsidRPr="000F5D00">
        <w:rPr>
          <w:sz w:val="24"/>
          <w:szCs w:val="24"/>
        </w:rPr>
        <w:t xml:space="preserve">tă </w:t>
      </w:r>
      <w:proofErr w:type="spellStart"/>
      <w:r w:rsidR="00AD0C1F" w:rsidRPr="000F5D00">
        <w:rPr>
          <w:sz w:val="24"/>
          <w:szCs w:val="24"/>
        </w:rPr>
        <w:t>CdO</w:t>
      </w:r>
      <w:proofErr w:type="spellEnd"/>
      <w:r w:rsidR="00AD0C1F" w:rsidRPr="000F5D00">
        <w:rPr>
          <w:sz w:val="24"/>
          <w:szCs w:val="24"/>
        </w:rPr>
        <w:t xml:space="preserve"> și expediați-le Asociației</w:t>
      </w:r>
      <w:r w:rsidRPr="000F5D00">
        <w:rPr>
          <w:sz w:val="24"/>
          <w:szCs w:val="24"/>
        </w:rPr>
        <w:t xml:space="preserve"> ”Terra-1530” până la data limită de depunere a cererii stabilită în Secțiunea I: Particularitățile </w:t>
      </w:r>
      <w:proofErr w:type="spellStart"/>
      <w:r w:rsidRPr="000F5D00">
        <w:rPr>
          <w:sz w:val="24"/>
          <w:szCs w:val="24"/>
        </w:rPr>
        <w:t>CdO</w:t>
      </w:r>
      <w:proofErr w:type="spellEnd"/>
      <w:r w:rsidRPr="000F5D00">
        <w:rPr>
          <w:sz w:val="24"/>
          <w:szCs w:val="24"/>
        </w:rPr>
        <w:t>.</w:t>
      </w:r>
    </w:p>
    <w:p w:rsidR="00EE6793" w:rsidRPr="000F5D00" w:rsidRDefault="00EE6793" w:rsidP="00EE6793">
      <w:pPr>
        <w:pStyle w:val="a3"/>
        <w:rPr>
          <w:sz w:val="24"/>
          <w:szCs w:val="24"/>
        </w:rPr>
      </w:pPr>
    </w:p>
    <w:p w:rsidR="00EE6793" w:rsidRPr="000F5D00" w:rsidRDefault="00EE6793" w:rsidP="00EE6793">
      <w:pPr>
        <w:pStyle w:val="a3"/>
        <w:spacing w:before="1"/>
        <w:rPr>
          <w:sz w:val="24"/>
          <w:szCs w:val="24"/>
        </w:rPr>
      </w:pPr>
      <w:r w:rsidRPr="000F5D00">
        <w:rPr>
          <w:sz w:val="24"/>
          <w:szCs w:val="24"/>
        </w:rPr>
        <w:t>Așteptăm</w:t>
      </w:r>
      <w:r w:rsidR="00AD0C1F" w:rsidRPr="000F5D00">
        <w:rPr>
          <w:sz w:val="24"/>
          <w:szCs w:val="24"/>
        </w:rPr>
        <w:t xml:space="preserve"> cu nerăbdare să primim oferta D</w:t>
      </w:r>
      <w:r w:rsidRPr="000F5D00">
        <w:rPr>
          <w:sz w:val="24"/>
          <w:szCs w:val="24"/>
        </w:rPr>
        <w:t>umneavoastră.</w:t>
      </w:r>
    </w:p>
    <w:p w:rsidR="00EE6793" w:rsidRPr="000F5D00" w:rsidRDefault="00EE6793" w:rsidP="00EE6793">
      <w:pPr>
        <w:pStyle w:val="a3"/>
        <w:rPr>
          <w:sz w:val="24"/>
          <w:szCs w:val="24"/>
        </w:rPr>
      </w:pPr>
    </w:p>
    <w:p w:rsidR="000B0556" w:rsidRPr="000F5D00" w:rsidRDefault="000B0556" w:rsidP="00EE6793">
      <w:pPr>
        <w:pStyle w:val="a3"/>
        <w:spacing w:before="2"/>
        <w:rPr>
          <w:sz w:val="24"/>
          <w:szCs w:val="24"/>
        </w:rPr>
      </w:pPr>
      <w:r w:rsidRPr="000F5D00">
        <w:rPr>
          <w:noProof/>
          <w:sz w:val="24"/>
          <w:szCs w:val="24"/>
          <w:lang w:val="ru-RU" w:eastAsia="ru-RU" w:bidi="ar-SA"/>
        </w:rPr>
        <w:drawing>
          <wp:inline distT="0" distB="0" distL="0" distR="0" wp14:anchorId="52A1F33F" wp14:editId="7FD26AB8">
            <wp:extent cx="2023269" cy="6782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058" cy="697938"/>
                    </a:xfrm>
                    <a:prstGeom prst="rect">
                      <a:avLst/>
                    </a:prstGeom>
                  </pic:spPr>
                </pic:pic>
              </a:graphicData>
            </a:graphic>
          </wp:inline>
        </w:drawing>
      </w:r>
    </w:p>
    <w:p w:rsidR="000B0556" w:rsidRPr="000F5D00" w:rsidRDefault="000B0556" w:rsidP="00EE6793">
      <w:pPr>
        <w:pStyle w:val="a3"/>
        <w:spacing w:before="2"/>
        <w:rPr>
          <w:sz w:val="24"/>
          <w:szCs w:val="24"/>
        </w:rPr>
      </w:pPr>
    </w:p>
    <w:p w:rsidR="000B0556" w:rsidRPr="000F5D00" w:rsidRDefault="00FD69F3" w:rsidP="000B0556">
      <w:pPr>
        <w:pStyle w:val="a3"/>
        <w:spacing w:before="11"/>
        <w:rPr>
          <w:sz w:val="24"/>
          <w:szCs w:val="24"/>
        </w:rPr>
      </w:pPr>
      <w:r>
        <w:rPr>
          <w:noProof/>
          <w:sz w:val="24"/>
          <w:szCs w:val="24"/>
          <w:lang w:val="ru-RU" w:eastAsia="ru-RU" w:bidi="ar-SA"/>
        </w:rPr>
        <mc:AlternateContent>
          <mc:Choice Requires="wps">
            <w:drawing>
              <wp:anchor distT="4294967295" distB="4294967295" distL="0" distR="0" simplePos="0" relativeHeight="251676672" behindDoc="1" locked="0" layoutInCell="1" allowOverlap="1">
                <wp:simplePos x="0" y="0"/>
                <wp:positionH relativeFrom="page">
                  <wp:posOffset>807720</wp:posOffset>
                </wp:positionH>
                <wp:positionV relativeFrom="paragraph">
                  <wp:posOffset>196849</wp:posOffset>
                </wp:positionV>
                <wp:extent cx="1709420" cy="0"/>
                <wp:effectExtent l="0" t="0" r="5080" b="0"/>
                <wp:wrapTopAndBottom/>
                <wp:docPr id="3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2BDF" id="Line 65" o:spid="_x0000_s1026" style="position:absolute;z-index:-2516398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3.6pt,15.5pt" to="19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z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" strokeweight=".24536mm">
                <w10:wrap type="topAndBottom" anchorx="page"/>
              </v:line>
            </w:pict>
          </mc:Fallback>
        </mc:AlternateContent>
      </w:r>
      <w:r w:rsidR="00EE6793" w:rsidRPr="000F5D00">
        <w:rPr>
          <w:sz w:val="24"/>
          <w:szCs w:val="24"/>
        </w:rPr>
        <w:t xml:space="preserve">Nume: Petru </w:t>
      </w:r>
      <w:proofErr w:type="spellStart"/>
      <w:r w:rsidR="00EE6793" w:rsidRPr="000F5D00">
        <w:rPr>
          <w:sz w:val="24"/>
          <w:szCs w:val="24"/>
        </w:rPr>
        <w:t>Botnaru</w:t>
      </w:r>
      <w:proofErr w:type="spellEnd"/>
    </w:p>
    <w:p w:rsidR="00EE6793" w:rsidRPr="000F5D00" w:rsidRDefault="00EE6793" w:rsidP="000B0556">
      <w:pPr>
        <w:pStyle w:val="a3"/>
        <w:spacing w:before="11"/>
        <w:rPr>
          <w:sz w:val="24"/>
          <w:szCs w:val="24"/>
        </w:rPr>
      </w:pPr>
      <w:r w:rsidRPr="000F5D00">
        <w:rPr>
          <w:sz w:val="24"/>
          <w:szCs w:val="24"/>
        </w:rPr>
        <w:t xml:space="preserve">Titlu: </w:t>
      </w:r>
      <w:r w:rsidR="00384E47" w:rsidRPr="000F5D00">
        <w:rPr>
          <w:sz w:val="24"/>
          <w:szCs w:val="24"/>
          <w:lang w:val="it-IT"/>
        </w:rPr>
        <w:t>Manager</w:t>
      </w:r>
      <w:r w:rsidRPr="000F5D00">
        <w:rPr>
          <w:sz w:val="24"/>
          <w:szCs w:val="24"/>
          <w:lang w:val="it-IT"/>
        </w:rPr>
        <w:t xml:space="preserve"> de Proiect</w:t>
      </w:r>
      <w:r w:rsidRPr="000F5D00">
        <w:rPr>
          <w:sz w:val="24"/>
          <w:szCs w:val="24"/>
        </w:rPr>
        <w:t xml:space="preserve"> </w:t>
      </w:r>
    </w:p>
    <w:p w:rsidR="00A46C2A" w:rsidRPr="002D081C" w:rsidRDefault="000F2B24" w:rsidP="00EE6793">
      <w:pPr>
        <w:pStyle w:val="a3"/>
        <w:spacing w:before="94" w:line="412" w:lineRule="auto"/>
        <w:ind w:right="4519"/>
        <w:rPr>
          <w:sz w:val="20"/>
          <w:szCs w:val="20"/>
        </w:rPr>
      </w:pPr>
      <w:r w:rsidRPr="000F5D00">
        <w:rPr>
          <w:sz w:val="24"/>
          <w:szCs w:val="24"/>
        </w:rPr>
        <w:t>Data: 1</w:t>
      </w:r>
      <w:r w:rsidR="001E5DE2" w:rsidRPr="000F5D00">
        <w:rPr>
          <w:sz w:val="24"/>
          <w:szCs w:val="24"/>
        </w:rPr>
        <w:t>3</w:t>
      </w:r>
      <w:r w:rsidR="00A46C2A" w:rsidRPr="000F5D00">
        <w:rPr>
          <w:sz w:val="24"/>
          <w:szCs w:val="24"/>
        </w:rPr>
        <w:t xml:space="preserve"> mai 2021</w:t>
      </w:r>
    </w:p>
    <w:p w:rsidR="00EE6793" w:rsidRPr="002D081C" w:rsidRDefault="00EE6793" w:rsidP="00EE6793">
      <w:pPr>
        <w:spacing w:line="249" w:lineRule="exact"/>
        <w:rPr>
          <w:sz w:val="20"/>
          <w:szCs w:val="20"/>
        </w:rPr>
        <w:sectPr w:rsidR="00EE6793" w:rsidRPr="002D081C" w:rsidSect="000F5D00">
          <w:headerReference w:type="default" r:id="rId8"/>
          <w:footerReference w:type="default" r:id="rId9"/>
          <w:pgSz w:w="11906" w:h="16838" w:code="9"/>
          <w:pgMar w:top="1340" w:right="711" w:bottom="1520" w:left="1276" w:header="284" w:footer="175" w:gutter="0"/>
          <w:cols w:space="720"/>
          <w:docGrid w:linePitch="299"/>
        </w:sectPr>
      </w:pPr>
    </w:p>
    <w:p w:rsidR="00EE6793" w:rsidRDefault="00EE6793" w:rsidP="00EE6793">
      <w:pPr>
        <w:pStyle w:val="1"/>
        <w:ind w:left="0"/>
        <w:rPr>
          <w:rFonts w:ascii="Arial" w:hAnsi="Arial" w:cs="Arial"/>
        </w:rPr>
      </w:pPr>
      <w:bookmarkStart w:id="5" w:name="_Toc50386539"/>
      <w:r w:rsidRPr="002D081C">
        <w:rPr>
          <w:rFonts w:ascii="Arial" w:hAnsi="Arial" w:cs="Arial"/>
        </w:rPr>
        <w:lastRenderedPageBreak/>
        <w:t xml:space="preserve">Secțiunea I: Particularitățile </w:t>
      </w:r>
      <w:proofErr w:type="spellStart"/>
      <w:r w:rsidRPr="002D081C">
        <w:rPr>
          <w:rFonts w:ascii="Arial" w:hAnsi="Arial" w:cs="Arial"/>
        </w:rPr>
        <w:t>CdO</w:t>
      </w:r>
      <w:bookmarkEnd w:id="5"/>
      <w:proofErr w:type="spellEnd"/>
    </w:p>
    <w:p w:rsidR="00EE6793" w:rsidRPr="002D081C" w:rsidRDefault="00EE6793" w:rsidP="00EE6793">
      <w:pPr>
        <w:pStyle w:val="a3"/>
        <w:spacing w:before="6"/>
        <w:rPr>
          <w:b/>
          <w:sz w:val="16"/>
        </w:rPr>
      </w:pPr>
    </w:p>
    <w:tbl>
      <w:tblPr>
        <w:tblpPr w:leftFromText="181" w:rightFromText="181" w:vertAnchor="page" w:tblpY="2320"/>
        <w:tblOverlap w:val="neve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948"/>
      </w:tblGrid>
      <w:tr w:rsidR="00EE6793" w:rsidRPr="002D081C" w:rsidTr="000B0556">
        <w:trPr>
          <w:trHeight w:val="1314"/>
        </w:trPr>
        <w:tc>
          <w:tcPr>
            <w:tcW w:w="1985" w:type="dxa"/>
            <w:vAlign w:val="center"/>
          </w:tcPr>
          <w:p w:rsidR="00EE6793" w:rsidRPr="002D081C" w:rsidRDefault="00EE6793" w:rsidP="000B0556">
            <w:pPr>
              <w:pStyle w:val="TableParagraph"/>
              <w:spacing w:before="171"/>
              <w:ind w:left="142" w:right="137"/>
              <w:rPr>
                <w:sz w:val="20"/>
                <w:szCs w:val="20"/>
              </w:rPr>
            </w:pPr>
            <w:r w:rsidRPr="002D081C">
              <w:rPr>
                <w:sz w:val="20"/>
                <w:szCs w:val="20"/>
              </w:rPr>
              <w:t>Domeniul de acoperire al Ofertei</w:t>
            </w:r>
          </w:p>
        </w:tc>
        <w:tc>
          <w:tcPr>
            <w:tcW w:w="7948" w:type="dxa"/>
          </w:tcPr>
          <w:p w:rsidR="00FD3BA0" w:rsidRDefault="00EE6793" w:rsidP="000B0556">
            <w:pPr>
              <w:pStyle w:val="TableParagraph"/>
              <w:spacing w:before="152" w:line="256" w:lineRule="auto"/>
              <w:ind w:left="139" w:right="90"/>
              <w:rPr>
                <w:sz w:val="20"/>
                <w:szCs w:val="20"/>
              </w:rPr>
            </w:pPr>
            <w:r w:rsidRPr="002D081C">
              <w:rPr>
                <w:sz w:val="20"/>
                <w:szCs w:val="20"/>
              </w:rPr>
              <w:t>Această</w:t>
            </w:r>
            <w:r w:rsidR="00E74E0D">
              <w:rPr>
                <w:sz w:val="20"/>
                <w:szCs w:val="20"/>
              </w:rPr>
              <w:t xml:space="preserve"> </w:t>
            </w:r>
            <w:proofErr w:type="spellStart"/>
            <w:r w:rsidR="00E74E0D">
              <w:rPr>
                <w:sz w:val="20"/>
                <w:szCs w:val="20"/>
              </w:rPr>
              <w:t>CdO</w:t>
            </w:r>
            <w:proofErr w:type="spellEnd"/>
            <w:r w:rsidR="00E74E0D">
              <w:rPr>
                <w:sz w:val="20"/>
                <w:szCs w:val="20"/>
              </w:rPr>
              <w:t xml:space="preserve"> se referă la procurarea</w:t>
            </w:r>
          </w:p>
          <w:p w:rsidR="00FD3BA0" w:rsidRDefault="00EE6793" w:rsidP="000B0556">
            <w:pPr>
              <w:pStyle w:val="TableParagraph"/>
              <w:spacing w:before="152" w:line="256" w:lineRule="auto"/>
              <w:ind w:left="139" w:right="90"/>
              <w:rPr>
                <w:b/>
                <w:sz w:val="20"/>
                <w:szCs w:val="20"/>
              </w:rPr>
            </w:pPr>
            <w:r w:rsidRPr="002D081C">
              <w:rPr>
                <w:b/>
                <w:sz w:val="20"/>
                <w:szCs w:val="20"/>
              </w:rPr>
              <w:t>Lucrăril</w:t>
            </w:r>
            <w:r w:rsidR="00E74E0D">
              <w:rPr>
                <w:b/>
                <w:sz w:val="20"/>
                <w:szCs w:val="20"/>
              </w:rPr>
              <w:t>or</w:t>
            </w:r>
            <w:r w:rsidRPr="002D081C">
              <w:rPr>
                <w:b/>
                <w:sz w:val="20"/>
                <w:szCs w:val="20"/>
              </w:rPr>
              <w:t xml:space="preserve"> de izolare termică a clădirii Grădiniței de copii Nr.1 din s. Vorniceni și lucrările aferente</w:t>
            </w:r>
          </w:p>
          <w:p w:rsidR="00EE6793" w:rsidRPr="002D081C" w:rsidRDefault="00EE6793" w:rsidP="000B0556">
            <w:pPr>
              <w:pStyle w:val="TableParagraph"/>
              <w:spacing w:before="152" w:line="256" w:lineRule="auto"/>
              <w:ind w:left="139" w:right="90"/>
              <w:rPr>
                <w:i/>
                <w:sz w:val="20"/>
                <w:szCs w:val="20"/>
              </w:rPr>
            </w:pPr>
            <w:r w:rsidRPr="002D081C">
              <w:rPr>
                <w:i/>
                <w:sz w:val="20"/>
                <w:szCs w:val="20"/>
              </w:rPr>
              <w:t>precum sunt descrise în continuare în Secțiunea III: Lista Cerințelor.</w:t>
            </w:r>
          </w:p>
        </w:tc>
      </w:tr>
      <w:tr w:rsidR="00EE6793" w:rsidRPr="002D081C" w:rsidTr="000B0556">
        <w:trPr>
          <w:trHeight w:val="1234"/>
        </w:trPr>
        <w:tc>
          <w:tcPr>
            <w:tcW w:w="1985" w:type="dxa"/>
            <w:vAlign w:val="center"/>
          </w:tcPr>
          <w:p w:rsidR="00EE6793" w:rsidRPr="002D081C" w:rsidRDefault="00EE6793" w:rsidP="000B0556">
            <w:pPr>
              <w:pStyle w:val="TableParagraph"/>
              <w:spacing w:before="182"/>
              <w:ind w:left="142" w:right="137"/>
              <w:rPr>
                <w:sz w:val="20"/>
                <w:szCs w:val="20"/>
              </w:rPr>
            </w:pPr>
            <w:r w:rsidRPr="002D081C">
              <w:rPr>
                <w:sz w:val="20"/>
                <w:szCs w:val="20"/>
              </w:rPr>
              <w:t>Persoana de Contact pentru corespondență, notificări și cereri de clarificări</w:t>
            </w:r>
          </w:p>
        </w:tc>
        <w:tc>
          <w:tcPr>
            <w:tcW w:w="7948" w:type="dxa"/>
          </w:tcPr>
          <w:p w:rsidR="00EE6793" w:rsidRPr="00FB1DDB" w:rsidRDefault="00EE6793" w:rsidP="000B0556">
            <w:pPr>
              <w:pStyle w:val="TableParagraph"/>
              <w:spacing w:before="74" w:line="261" w:lineRule="auto"/>
              <w:ind w:left="139" w:right="90"/>
              <w:rPr>
                <w:sz w:val="20"/>
                <w:szCs w:val="20"/>
              </w:rPr>
            </w:pPr>
            <w:r w:rsidRPr="00FB1DDB">
              <w:rPr>
                <w:sz w:val="20"/>
                <w:szCs w:val="20"/>
              </w:rPr>
              <w:t xml:space="preserve">Toată corespondența, notificările și cererile de clarificări în legătură cu această </w:t>
            </w:r>
            <w:proofErr w:type="spellStart"/>
            <w:r w:rsidRPr="00FB1DDB">
              <w:rPr>
                <w:sz w:val="20"/>
                <w:szCs w:val="20"/>
              </w:rPr>
              <w:t>CdO</w:t>
            </w:r>
            <w:proofErr w:type="spellEnd"/>
            <w:r w:rsidRPr="00FB1DDB">
              <w:rPr>
                <w:sz w:val="20"/>
                <w:szCs w:val="20"/>
              </w:rPr>
              <w:t xml:space="preserve"> trebuie expediată la:</w:t>
            </w:r>
          </w:p>
          <w:p w:rsidR="00EE6793" w:rsidRPr="00FB1DDB" w:rsidRDefault="00EE6793" w:rsidP="000B0556">
            <w:pPr>
              <w:pStyle w:val="TableParagraph"/>
              <w:spacing w:before="156" w:line="256" w:lineRule="auto"/>
              <w:ind w:left="139" w:right="123"/>
              <w:rPr>
                <w:sz w:val="20"/>
                <w:szCs w:val="20"/>
                <w:lang w:val="it-IT"/>
              </w:rPr>
            </w:pPr>
            <w:r w:rsidRPr="00FB1DDB">
              <w:rPr>
                <w:sz w:val="20"/>
                <w:szCs w:val="20"/>
                <w:u w:val="single"/>
                <w:lang w:val="it-IT"/>
              </w:rPr>
              <w:t>Petru Botnaru, managerul de proiect:</w:t>
            </w:r>
            <w:r w:rsidRPr="00FB1DDB">
              <w:rPr>
                <w:sz w:val="20"/>
                <w:szCs w:val="20"/>
                <w:lang w:val="it-IT"/>
              </w:rPr>
              <w:t xml:space="preserve"> </w:t>
            </w:r>
            <w:hyperlink r:id="rId10" w:history="1">
              <w:r w:rsidRPr="00FB1DDB">
                <w:rPr>
                  <w:rStyle w:val="aa"/>
                  <w:sz w:val="20"/>
                  <w:szCs w:val="20"/>
                  <w:lang w:val="it-IT"/>
                </w:rPr>
                <w:t>terra1530@gmail.com</w:t>
              </w:r>
            </w:hyperlink>
            <w:r w:rsidR="00FB1DDB">
              <w:rPr>
                <w:rStyle w:val="aa"/>
                <w:sz w:val="20"/>
                <w:szCs w:val="20"/>
                <w:lang w:val="it-IT"/>
              </w:rPr>
              <w:t>, tel.069126480</w:t>
            </w:r>
          </w:p>
          <w:p w:rsidR="00EE6793" w:rsidRPr="00FB1DDB" w:rsidRDefault="00EE6793" w:rsidP="000B0556">
            <w:pPr>
              <w:pStyle w:val="TableParagraph"/>
              <w:spacing w:before="156" w:line="256" w:lineRule="auto"/>
              <w:ind w:left="139" w:right="123"/>
              <w:rPr>
                <w:b/>
                <w:sz w:val="20"/>
                <w:szCs w:val="20"/>
              </w:rPr>
            </w:pPr>
            <w:r w:rsidRPr="00FB1DDB">
              <w:rPr>
                <w:iCs/>
                <w:sz w:val="20"/>
                <w:szCs w:val="20"/>
                <w:u w:val="single"/>
                <w:lang w:val="it-IT"/>
              </w:rPr>
              <w:t xml:space="preserve">Vasile Tofan, primar s.Vorniceni: </w:t>
            </w:r>
            <w:r w:rsidR="005F6A5E">
              <w:fldChar w:fldCharType="begin"/>
            </w:r>
            <w:r w:rsidR="005F6A5E">
              <w:instrText xml:space="preserve"> HYPERLINK "mailto:primariavorniceni2020@gmail.com" </w:instrText>
            </w:r>
            <w:r w:rsidR="005F6A5E">
              <w:fldChar w:fldCharType="separate"/>
            </w:r>
            <w:r w:rsidRPr="00FB1DDB">
              <w:rPr>
                <w:rStyle w:val="aa"/>
                <w:iCs/>
                <w:sz w:val="20"/>
                <w:szCs w:val="20"/>
                <w:lang w:val="it-IT"/>
              </w:rPr>
              <w:t>primariavorniceni2020@gmail.com</w:t>
            </w:r>
            <w:r w:rsidR="005F6A5E">
              <w:rPr>
                <w:rStyle w:val="aa"/>
                <w:iCs/>
                <w:sz w:val="20"/>
                <w:szCs w:val="20"/>
                <w:lang w:val="it-IT"/>
              </w:rPr>
              <w:fldChar w:fldCharType="end"/>
            </w:r>
            <w:r w:rsidR="00FB1DDB">
              <w:rPr>
                <w:rStyle w:val="aa"/>
                <w:iCs/>
                <w:sz w:val="20"/>
                <w:szCs w:val="20"/>
                <w:lang w:val="it-IT"/>
              </w:rPr>
              <w:t>, tel. 060696853</w:t>
            </w:r>
            <w:r w:rsidRPr="00FB1DDB">
              <w:rPr>
                <w:iCs/>
                <w:sz w:val="20"/>
                <w:szCs w:val="20"/>
                <w:u w:val="single"/>
                <w:lang w:val="it-IT"/>
              </w:rPr>
              <w:t xml:space="preserve"> </w:t>
            </w:r>
          </w:p>
        </w:tc>
      </w:tr>
      <w:tr w:rsidR="00EE6793" w:rsidRPr="002D081C" w:rsidTr="000B0556">
        <w:trPr>
          <w:trHeight w:val="699"/>
        </w:trPr>
        <w:tc>
          <w:tcPr>
            <w:tcW w:w="1985" w:type="dxa"/>
            <w:vAlign w:val="center"/>
          </w:tcPr>
          <w:p w:rsidR="00EE6793" w:rsidRPr="002D081C" w:rsidRDefault="00EE6793" w:rsidP="000B0556">
            <w:pPr>
              <w:pStyle w:val="TableParagraph"/>
              <w:spacing w:before="185"/>
              <w:ind w:left="142" w:right="137"/>
              <w:rPr>
                <w:sz w:val="20"/>
                <w:szCs w:val="20"/>
              </w:rPr>
            </w:pPr>
            <w:r w:rsidRPr="002D081C">
              <w:rPr>
                <w:sz w:val="20"/>
                <w:szCs w:val="20"/>
              </w:rPr>
              <w:t>Clarificări</w:t>
            </w:r>
          </w:p>
        </w:tc>
        <w:tc>
          <w:tcPr>
            <w:tcW w:w="7948" w:type="dxa"/>
          </w:tcPr>
          <w:p w:rsidR="00EE6793" w:rsidRPr="002D081C" w:rsidRDefault="00EE6793" w:rsidP="000B0556">
            <w:pPr>
              <w:pStyle w:val="TableParagraph"/>
              <w:spacing w:line="256" w:lineRule="auto"/>
              <w:ind w:left="139" w:right="90"/>
              <w:rPr>
                <w:sz w:val="20"/>
                <w:szCs w:val="20"/>
              </w:rPr>
            </w:pPr>
            <w:r w:rsidRPr="002D081C">
              <w:rPr>
                <w:sz w:val="20"/>
                <w:szCs w:val="20"/>
              </w:rPr>
              <w:t xml:space="preserve">Solicitările de clarificări din partea ofertanților nu vor fi acceptate după </w:t>
            </w:r>
            <w:r w:rsidR="00376DD3" w:rsidRPr="00283D51">
              <w:rPr>
                <w:b/>
                <w:sz w:val="20"/>
                <w:szCs w:val="20"/>
                <w:lang w:val="en-US"/>
              </w:rPr>
              <w:t>2</w:t>
            </w:r>
            <w:r w:rsidR="008B7DBE">
              <w:rPr>
                <w:b/>
                <w:sz w:val="20"/>
                <w:szCs w:val="20"/>
                <w:lang w:val="en-US"/>
              </w:rPr>
              <w:t>0</w:t>
            </w:r>
            <w:r w:rsidRPr="00283D51">
              <w:rPr>
                <w:b/>
                <w:sz w:val="20"/>
                <w:szCs w:val="20"/>
              </w:rPr>
              <w:t xml:space="preserve"> mai 202</w:t>
            </w:r>
            <w:r w:rsidR="00376DD3" w:rsidRPr="00283D51">
              <w:rPr>
                <w:b/>
                <w:sz w:val="20"/>
                <w:szCs w:val="20"/>
                <w:lang w:val="en-US"/>
              </w:rPr>
              <w:t>1</w:t>
            </w:r>
            <w:r w:rsidRPr="002D081C">
              <w:rPr>
                <w:sz w:val="20"/>
                <w:szCs w:val="20"/>
              </w:rPr>
              <w:t>.</w:t>
            </w:r>
          </w:p>
          <w:p w:rsidR="00EE6793" w:rsidRPr="002D081C" w:rsidRDefault="00EE6793" w:rsidP="000B0556">
            <w:pPr>
              <w:pStyle w:val="TableParagraph"/>
              <w:spacing w:before="160" w:line="230" w:lineRule="atLeast"/>
              <w:ind w:left="139" w:right="132"/>
              <w:rPr>
                <w:sz w:val="20"/>
                <w:szCs w:val="20"/>
              </w:rPr>
            </w:pPr>
            <w:r w:rsidRPr="002D081C">
              <w:rPr>
                <w:sz w:val="20"/>
                <w:szCs w:val="20"/>
              </w:rPr>
              <w:t xml:space="preserve">Răspunsurile la solicitările de clarificări vor fi comunicate </w:t>
            </w:r>
            <w:r w:rsidRPr="00376DD3">
              <w:rPr>
                <w:sz w:val="20"/>
                <w:szCs w:val="20"/>
              </w:rPr>
              <w:t>tuturor Ofertanților direct</w:t>
            </w:r>
          </w:p>
        </w:tc>
      </w:tr>
      <w:tr w:rsidR="00EE6793" w:rsidRPr="002D081C" w:rsidTr="000B0556">
        <w:trPr>
          <w:trHeight w:val="710"/>
        </w:trPr>
        <w:tc>
          <w:tcPr>
            <w:tcW w:w="1985" w:type="dxa"/>
            <w:vAlign w:val="center"/>
          </w:tcPr>
          <w:p w:rsidR="00EE6793" w:rsidRPr="002D081C" w:rsidRDefault="00EE6793" w:rsidP="000B0556">
            <w:pPr>
              <w:pStyle w:val="TableParagraph"/>
              <w:spacing w:before="162"/>
              <w:ind w:left="142" w:right="137"/>
              <w:rPr>
                <w:sz w:val="20"/>
                <w:szCs w:val="20"/>
              </w:rPr>
            </w:pPr>
            <w:r w:rsidRPr="002D081C">
              <w:rPr>
                <w:sz w:val="20"/>
                <w:szCs w:val="20"/>
              </w:rPr>
              <w:t>Perioada de valabilitate a ofertei</w:t>
            </w:r>
          </w:p>
        </w:tc>
        <w:tc>
          <w:tcPr>
            <w:tcW w:w="7948" w:type="dxa"/>
          </w:tcPr>
          <w:p w:rsidR="00EE6793" w:rsidRPr="002D081C" w:rsidRDefault="00EE6793" w:rsidP="000B0556">
            <w:pPr>
              <w:pStyle w:val="TableParagraph"/>
              <w:ind w:left="139"/>
              <w:rPr>
                <w:sz w:val="20"/>
                <w:szCs w:val="20"/>
              </w:rPr>
            </w:pPr>
            <w:r w:rsidRPr="002D081C">
              <w:rPr>
                <w:sz w:val="20"/>
                <w:szCs w:val="20"/>
              </w:rPr>
              <w:t xml:space="preserve">Ofertele trebuie să rămână valide timp de </w:t>
            </w:r>
            <w:r w:rsidRPr="00283D51">
              <w:rPr>
                <w:sz w:val="20"/>
                <w:szCs w:val="20"/>
              </w:rPr>
              <w:t>30 zile</w:t>
            </w:r>
            <w:r w:rsidRPr="002D081C">
              <w:rPr>
                <w:sz w:val="20"/>
                <w:szCs w:val="20"/>
              </w:rPr>
              <w:t xml:space="preserve"> de la termenul limită pentru prezentarea Ofertei, pentru a fi acceptare de către ONG Asociația ”Terra-1530”</w:t>
            </w:r>
            <w:r w:rsidR="00A763A0">
              <w:rPr>
                <w:sz w:val="20"/>
                <w:szCs w:val="20"/>
              </w:rPr>
              <w:t xml:space="preserve"> și primăria Vorniceni</w:t>
            </w:r>
          </w:p>
        </w:tc>
      </w:tr>
      <w:tr w:rsidR="00EE6793" w:rsidRPr="002D081C" w:rsidTr="000B0556">
        <w:trPr>
          <w:trHeight w:val="408"/>
        </w:trPr>
        <w:tc>
          <w:tcPr>
            <w:tcW w:w="1985" w:type="dxa"/>
            <w:vAlign w:val="center"/>
          </w:tcPr>
          <w:p w:rsidR="00EE6793" w:rsidRPr="002D081C" w:rsidRDefault="00EE6793" w:rsidP="000B0556">
            <w:pPr>
              <w:pStyle w:val="TableParagraph"/>
              <w:spacing w:line="259" w:lineRule="auto"/>
              <w:ind w:left="142" w:right="137"/>
              <w:rPr>
                <w:sz w:val="20"/>
                <w:szCs w:val="20"/>
              </w:rPr>
            </w:pPr>
            <w:r w:rsidRPr="002D081C">
              <w:rPr>
                <w:sz w:val="20"/>
                <w:szCs w:val="20"/>
              </w:rPr>
              <w:t>Valuta(ele) Ofertei</w:t>
            </w:r>
          </w:p>
        </w:tc>
        <w:tc>
          <w:tcPr>
            <w:tcW w:w="7948" w:type="dxa"/>
          </w:tcPr>
          <w:p w:rsidR="00EE6793" w:rsidRPr="002D081C" w:rsidRDefault="00EE6793" w:rsidP="000B0556">
            <w:pPr>
              <w:pStyle w:val="TableParagraph"/>
              <w:ind w:left="139"/>
              <w:rPr>
                <w:sz w:val="20"/>
                <w:szCs w:val="20"/>
              </w:rPr>
            </w:pPr>
            <w:r w:rsidRPr="002D081C">
              <w:rPr>
                <w:sz w:val="20"/>
                <w:szCs w:val="20"/>
              </w:rPr>
              <w:t>Ofertele trebuie să fie prezentate în MDL.</w:t>
            </w:r>
          </w:p>
        </w:tc>
      </w:tr>
      <w:tr w:rsidR="00EE6793" w:rsidRPr="002D081C" w:rsidTr="000B0556">
        <w:trPr>
          <w:trHeight w:val="916"/>
        </w:trPr>
        <w:tc>
          <w:tcPr>
            <w:tcW w:w="1985" w:type="dxa"/>
            <w:vAlign w:val="center"/>
          </w:tcPr>
          <w:p w:rsidR="00EE6793" w:rsidRPr="002D081C" w:rsidRDefault="00EE6793" w:rsidP="000B0556">
            <w:pPr>
              <w:pStyle w:val="TableParagraph"/>
              <w:spacing w:before="179"/>
              <w:ind w:left="142" w:right="137"/>
              <w:rPr>
                <w:sz w:val="20"/>
                <w:szCs w:val="20"/>
              </w:rPr>
            </w:pPr>
            <w:r w:rsidRPr="002D081C">
              <w:rPr>
                <w:sz w:val="20"/>
                <w:szCs w:val="20"/>
              </w:rPr>
              <w:t>Taxe și Impozite</w:t>
            </w:r>
          </w:p>
        </w:tc>
        <w:tc>
          <w:tcPr>
            <w:tcW w:w="7948" w:type="dxa"/>
          </w:tcPr>
          <w:p w:rsidR="00EE6793" w:rsidRPr="002D081C" w:rsidRDefault="00EE6793" w:rsidP="000B0556">
            <w:pPr>
              <w:pStyle w:val="TableParagraph"/>
              <w:spacing w:line="424" w:lineRule="auto"/>
              <w:ind w:left="139" w:right="2120"/>
              <w:rPr>
                <w:sz w:val="20"/>
                <w:szCs w:val="20"/>
              </w:rPr>
            </w:pPr>
            <w:r w:rsidRPr="002D081C">
              <w:rPr>
                <w:sz w:val="20"/>
                <w:szCs w:val="20"/>
              </w:rPr>
              <w:t>Toate ofertele trebuie să fie prezentate fără</w:t>
            </w:r>
            <w:r w:rsidR="00A46C2A">
              <w:rPr>
                <w:sz w:val="20"/>
                <w:szCs w:val="20"/>
              </w:rPr>
              <w:t xml:space="preserve"> </w:t>
            </w:r>
            <w:r w:rsidRPr="002D081C">
              <w:rPr>
                <w:sz w:val="20"/>
                <w:szCs w:val="20"/>
              </w:rPr>
              <w:t>TVA</w:t>
            </w:r>
            <w:r w:rsidR="00A46C2A">
              <w:rPr>
                <w:sz w:val="20"/>
                <w:szCs w:val="20"/>
              </w:rPr>
              <w:t xml:space="preserve"> (</w:t>
            </w:r>
            <w:r w:rsidRPr="00A46C2A">
              <w:rPr>
                <w:b/>
                <w:sz w:val="20"/>
                <w:szCs w:val="20"/>
              </w:rPr>
              <w:t>TVA =0</w:t>
            </w:r>
            <w:r w:rsidRPr="002D081C">
              <w:rPr>
                <w:sz w:val="20"/>
                <w:szCs w:val="20"/>
              </w:rPr>
              <w:t>)</w:t>
            </w:r>
          </w:p>
          <w:p w:rsidR="00EE6793" w:rsidRPr="002D081C" w:rsidRDefault="00A46C2A" w:rsidP="000B0556">
            <w:pPr>
              <w:pStyle w:val="TableParagraph"/>
              <w:ind w:left="139" w:right="113"/>
              <w:jc w:val="both"/>
              <w:rPr>
                <w:sz w:val="20"/>
                <w:szCs w:val="20"/>
              </w:rPr>
            </w:pPr>
            <w:r>
              <w:rPr>
                <w:sz w:val="20"/>
                <w:szCs w:val="20"/>
              </w:rPr>
              <w:t>P</w:t>
            </w:r>
            <w:r w:rsidRPr="00A46C2A">
              <w:rPr>
                <w:sz w:val="20"/>
                <w:szCs w:val="20"/>
              </w:rPr>
              <w:t xml:space="preserve">roiectul Programul de Granturi Mici al Facilității Globale de Mediu – toate etapele operaționale (vezi Anexa nr. 1 la HG nr. 246, cu modificările ulterioare, înregistrat cu nr. 872111668367), este proiect de asistență tehnică, implementat de Programul Națiunilor Unite pentru Dezvoltare, inclus în lista proiectelor de asistență tehnică în derulare în baza Hotărârii Guvernului nr. 246 din 08 aprilie 2010 “Cu privire la modul de aplicare a facilităților fiscale și vamale aferente realizării proiectelor de asistență tehnică </w:t>
            </w:r>
            <w:proofErr w:type="spellStart"/>
            <w:r w:rsidRPr="00A46C2A">
              <w:rPr>
                <w:sz w:val="20"/>
                <w:szCs w:val="20"/>
              </w:rPr>
              <w:t>şi</w:t>
            </w:r>
            <w:proofErr w:type="spellEnd"/>
            <w:r w:rsidRPr="00A46C2A">
              <w:rPr>
                <w:sz w:val="20"/>
                <w:szCs w:val="20"/>
              </w:rPr>
              <w:t xml:space="preserve"> investițională în derulare, care cad sub incidența tratatelor internaționale la care Republica Moldova este parte”, cu modificările ulterioare.</w:t>
            </w:r>
            <w:r>
              <w:rPr>
                <w:sz w:val="20"/>
                <w:szCs w:val="20"/>
              </w:rPr>
              <w:t xml:space="preserve"> Scrisoare oficial este atașat.</w:t>
            </w:r>
            <w:r w:rsidRPr="002D081C">
              <w:rPr>
                <w:sz w:val="20"/>
                <w:szCs w:val="20"/>
              </w:rPr>
              <w:t xml:space="preserve"> </w:t>
            </w:r>
          </w:p>
        </w:tc>
      </w:tr>
      <w:tr w:rsidR="00EE6793" w:rsidRPr="002D081C" w:rsidTr="000B0556">
        <w:trPr>
          <w:trHeight w:val="904"/>
        </w:trPr>
        <w:tc>
          <w:tcPr>
            <w:tcW w:w="1985" w:type="dxa"/>
            <w:vAlign w:val="center"/>
          </w:tcPr>
          <w:p w:rsidR="00EE6793" w:rsidRPr="002D081C" w:rsidRDefault="00EE6793" w:rsidP="000B0556">
            <w:pPr>
              <w:pStyle w:val="TableParagraph"/>
              <w:ind w:left="142" w:right="137"/>
              <w:rPr>
                <w:sz w:val="20"/>
                <w:szCs w:val="20"/>
              </w:rPr>
            </w:pPr>
            <w:r w:rsidRPr="002D081C">
              <w:rPr>
                <w:sz w:val="20"/>
                <w:szCs w:val="20"/>
              </w:rPr>
              <w:t>Limba de întocmire a ofertelor</w:t>
            </w:r>
          </w:p>
        </w:tc>
        <w:tc>
          <w:tcPr>
            <w:tcW w:w="7948" w:type="dxa"/>
          </w:tcPr>
          <w:p w:rsidR="00EE6793" w:rsidRPr="002D081C" w:rsidRDefault="00EE6793" w:rsidP="000B0556">
            <w:pPr>
              <w:pStyle w:val="TableParagraph"/>
              <w:spacing w:line="259" w:lineRule="auto"/>
              <w:ind w:left="139" w:right="91"/>
              <w:jc w:val="both"/>
              <w:rPr>
                <w:sz w:val="20"/>
                <w:szCs w:val="20"/>
              </w:rPr>
            </w:pPr>
            <w:r w:rsidRPr="002D081C">
              <w:rPr>
                <w:sz w:val="20"/>
                <w:szCs w:val="20"/>
              </w:rPr>
              <w:t xml:space="preserve">Toate ofertele, informațiile, documentele și corespondența între ONG </w:t>
            </w:r>
            <w:r w:rsidRPr="00376DD3">
              <w:rPr>
                <w:sz w:val="20"/>
                <w:szCs w:val="20"/>
              </w:rPr>
              <w:t>Asociația ”Terra-1530”</w:t>
            </w:r>
            <w:r w:rsidRPr="002D081C">
              <w:rPr>
                <w:sz w:val="20"/>
                <w:szCs w:val="20"/>
              </w:rPr>
              <w:t xml:space="preserve"> și Ofertanți cu privire la procesul procurării trebuie să fie în Româna, Rusă sau Engleză.</w:t>
            </w:r>
          </w:p>
        </w:tc>
      </w:tr>
      <w:tr w:rsidR="00EE6793" w:rsidRPr="002D081C" w:rsidTr="000B0556">
        <w:trPr>
          <w:trHeight w:val="777"/>
        </w:trPr>
        <w:tc>
          <w:tcPr>
            <w:tcW w:w="1985" w:type="dxa"/>
            <w:vAlign w:val="center"/>
          </w:tcPr>
          <w:p w:rsidR="00EE6793" w:rsidRPr="002D081C" w:rsidRDefault="00EE6793" w:rsidP="000B0556">
            <w:pPr>
              <w:pStyle w:val="TableParagraph"/>
              <w:spacing w:before="40"/>
              <w:ind w:left="142" w:right="137"/>
              <w:rPr>
                <w:sz w:val="20"/>
                <w:szCs w:val="20"/>
              </w:rPr>
            </w:pPr>
            <w:r w:rsidRPr="002D081C">
              <w:rPr>
                <w:sz w:val="20"/>
                <w:szCs w:val="20"/>
              </w:rPr>
              <w:t>Data limită pentru Depunerea Ofertelor</w:t>
            </w:r>
          </w:p>
        </w:tc>
        <w:tc>
          <w:tcPr>
            <w:tcW w:w="7948" w:type="dxa"/>
          </w:tcPr>
          <w:p w:rsidR="00EE6793" w:rsidRPr="002D081C" w:rsidRDefault="00EE6793" w:rsidP="002B0B7F">
            <w:pPr>
              <w:pStyle w:val="TableParagraph"/>
              <w:spacing w:before="57" w:line="261" w:lineRule="auto"/>
              <w:ind w:left="139" w:right="90"/>
              <w:rPr>
                <w:sz w:val="20"/>
                <w:szCs w:val="20"/>
              </w:rPr>
            </w:pPr>
            <w:r w:rsidRPr="002D081C">
              <w:rPr>
                <w:sz w:val="20"/>
                <w:szCs w:val="20"/>
              </w:rPr>
              <w:t xml:space="preserve">Toate ofertele trebuie să fie depuse până la ora </w:t>
            </w:r>
            <w:r w:rsidRPr="00376DD3">
              <w:rPr>
                <w:sz w:val="20"/>
                <w:szCs w:val="20"/>
              </w:rPr>
              <w:t xml:space="preserve">11:00, </w:t>
            </w:r>
            <w:proofErr w:type="spellStart"/>
            <w:r w:rsidRPr="00376DD3">
              <w:rPr>
                <w:sz w:val="20"/>
                <w:szCs w:val="20"/>
              </w:rPr>
              <w:t>Primaria</w:t>
            </w:r>
            <w:proofErr w:type="spellEnd"/>
            <w:r w:rsidRPr="00376DD3">
              <w:rPr>
                <w:sz w:val="20"/>
                <w:szCs w:val="20"/>
              </w:rPr>
              <w:t xml:space="preserve"> </w:t>
            </w:r>
            <w:proofErr w:type="spellStart"/>
            <w:r w:rsidRPr="00376DD3">
              <w:rPr>
                <w:sz w:val="20"/>
                <w:szCs w:val="20"/>
              </w:rPr>
              <w:t>s.Vorniceni</w:t>
            </w:r>
            <w:proofErr w:type="spellEnd"/>
            <w:r w:rsidRPr="00376DD3">
              <w:rPr>
                <w:sz w:val="20"/>
                <w:szCs w:val="20"/>
              </w:rPr>
              <w:t xml:space="preserve">, Republica Moldova, </w:t>
            </w:r>
            <w:r w:rsidRPr="008C4E37">
              <w:rPr>
                <w:b/>
                <w:sz w:val="20"/>
                <w:szCs w:val="20"/>
              </w:rPr>
              <w:t>2</w:t>
            </w:r>
            <w:r w:rsidR="002B0B7F" w:rsidRPr="008C4E37">
              <w:rPr>
                <w:b/>
                <w:sz w:val="20"/>
                <w:szCs w:val="20"/>
              </w:rPr>
              <w:t>6</w:t>
            </w:r>
            <w:r w:rsidRPr="008C4E37">
              <w:rPr>
                <w:b/>
                <w:sz w:val="20"/>
                <w:szCs w:val="20"/>
              </w:rPr>
              <w:t xml:space="preserve"> mai 2021</w:t>
            </w:r>
            <w:r w:rsidRPr="00376DD3">
              <w:rPr>
                <w:sz w:val="20"/>
                <w:szCs w:val="20"/>
              </w:rPr>
              <w:t xml:space="preserve">. </w:t>
            </w:r>
          </w:p>
        </w:tc>
      </w:tr>
      <w:tr w:rsidR="00EE6793" w:rsidRPr="002D081C" w:rsidTr="000B0556">
        <w:trPr>
          <w:trHeight w:val="1026"/>
        </w:trPr>
        <w:tc>
          <w:tcPr>
            <w:tcW w:w="1985" w:type="dxa"/>
            <w:vAlign w:val="center"/>
          </w:tcPr>
          <w:p w:rsidR="00EE6793" w:rsidRPr="002D081C" w:rsidRDefault="00EE6793" w:rsidP="000B0556">
            <w:pPr>
              <w:pStyle w:val="TableParagraph"/>
              <w:spacing w:before="4"/>
              <w:ind w:left="142" w:right="137"/>
              <w:rPr>
                <w:b/>
                <w:sz w:val="20"/>
                <w:szCs w:val="20"/>
              </w:rPr>
            </w:pPr>
          </w:p>
          <w:p w:rsidR="00EE6793" w:rsidRPr="002D081C" w:rsidRDefault="00EE6793" w:rsidP="000B0556">
            <w:pPr>
              <w:pStyle w:val="TableParagraph"/>
              <w:ind w:left="142" w:right="137"/>
              <w:rPr>
                <w:sz w:val="20"/>
                <w:szCs w:val="20"/>
              </w:rPr>
            </w:pPr>
            <w:r w:rsidRPr="002D081C">
              <w:rPr>
                <w:w w:val="95"/>
                <w:sz w:val="20"/>
                <w:szCs w:val="20"/>
              </w:rPr>
              <w:t xml:space="preserve">Depunerea </w:t>
            </w:r>
            <w:r w:rsidRPr="002D081C">
              <w:rPr>
                <w:sz w:val="20"/>
                <w:szCs w:val="20"/>
              </w:rPr>
              <w:t>Ofertelor</w:t>
            </w:r>
          </w:p>
        </w:tc>
        <w:tc>
          <w:tcPr>
            <w:tcW w:w="7948" w:type="dxa"/>
          </w:tcPr>
          <w:p w:rsidR="00EE6793" w:rsidRDefault="00EE6793" w:rsidP="000B0556">
            <w:pPr>
              <w:pStyle w:val="TableParagraph"/>
              <w:spacing w:line="227" w:lineRule="exact"/>
              <w:ind w:left="139"/>
              <w:rPr>
                <w:sz w:val="20"/>
                <w:szCs w:val="20"/>
              </w:rPr>
            </w:pPr>
            <w:r w:rsidRPr="002D081C">
              <w:rPr>
                <w:sz w:val="20"/>
                <w:szCs w:val="20"/>
              </w:rPr>
              <w:t>Ofertele trebuie să fie depuse după cum urmează:</w:t>
            </w:r>
          </w:p>
          <w:p w:rsidR="0082538C" w:rsidRPr="002D081C" w:rsidRDefault="0082538C" w:rsidP="000B0556">
            <w:pPr>
              <w:pStyle w:val="TableParagraph"/>
              <w:spacing w:line="227" w:lineRule="exact"/>
              <w:ind w:left="139"/>
              <w:rPr>
                <w:sz w:val="20"/>
                <w:szCs w:val="20"/>
              </w:rPr>
            </w:pPr>
          </w:p>
          <w:p w:rsidR="00EE6793" w:rsidRPr="00FB1DDB" w:rsidRDefault="00EE6793" w:rsidP="000B0556">
            <w:pPr>
              <w:pStyle w:val="TableParagraph"/>
              <w:spacing w:line="227" w:lineRule="exact"/>
              <w:ind w:left="139"/>
              <w:rPr>
                <w:sz w:val="20"/>
                <w:szCs w:val="20"/>
                <w:lang w:val="en-US"/>
              </w:rPr>
            </w:pPr>
            <w:r w:rsidRPr="00B90E7C">
              <w:rPr>
                <w:sz w:val="20"/>
                <w:szCs w:val="20"/>
              </w:rPr>
              <w:t xml:space="preserve">in modul </w:t>
            </w:r>
            <w:r w:rsidR="00283D51" w:rsidRPr="00B90E7C">
              <w:rPr>
                <w:sz w:val="20"/>
                <w:szCs w:val="20"/>
              </w:rPr>
              <w:t>electronic</w:t>
            </w:r>
            <w:r w:rsidR="0082538C" w:rsidRPr="00B90E7C">
              <w:rPr>
                <w:sz w:val="20"/>
                <w:szCs w:val="20"/>
              </w:rPr>
              <w:t xml:space="preserve"> - </w:t>
            </w:r>
            <w:hyperlink r:id="rId11" w:history="1">
              <w:r w:rsidR="0082538C" w:rsidRPr="00B90E7C">
                <w:rPr>
                  <w:rStyle w:val="aa"/>
                  <w:sz w:val="20"/>
                  <w:szCs w:val="20"/>
                  <w:lang w:val="it-IT"/>
                </w:rPr>
                <w:t>terra1530@gmail.com</w:t>
              </w:r>
            </w:hyperlink>
            <w:r w:rsidR="0082538C" w:rsidRPr="00B90E7C">
              <w:rPr>
                <w:rStyle w:val="aa"/>
                <w:color w:val="auto"/>
                <w:sz w:val="20"/>
                <w:szCs w:val="20"/>
                <w:u w:val="none"/>
                <w:lang w:val="it-IT"/>
              </w:rPr>
              <w:t xml:space="preserve"> și copia </w:t>
            </w:r>
            <w:r w:rsidR="005F6A5E">
              <w:fldChar w:fldCharType="begin"/>
            </w:r>
            <w:r w:rsidR="005F6A5E">
              <w:instrText xml:space="preserve"> HYPERLINK "mailto:primariavorniceni2020@gmail.com" </w:instrText>
            </w:r>
            <w:r w:rsidR="005F6A5E">
              <w:fldChar w:fldCharType="separate"/>
            </w:r>
            <w:r w:rsidR="0082538C" w:rsidRPr="00B90E7C">
              <w:rPr>
                <w:rStyle w:val="aa"/>
                <w:iCs/>
                <w:sz w:val="20"/>
                <w:szCs w:val="20"/>
                <w:lang w:val="it-IT"/>
              </w:rPr>
              <w:t>primariavorniceni2020@gmail.com</w:t>
            </w:r>
            <w:r w:rsidR="005F6A5E">
              <w:rPr>
                <w:rStyle w:val="aa"/>
                <w:iCs/>
                <w:sz w:val="20"/>
                <w:szCs w:val="20"/>
                <w:lang w:val="it-IT"/>
              </w:rPr>
              <w:fldChar w:fldCharType="end"/>
            </w:r>
            <w:r w:rsidR="00283D51" w:rsidRPr="00B90E7C">
              <w:rPr>
                <w:sz w:val="20"/>
                <w:szCs w:val="20"/>
                <w:lang w:val="ro-MD"/>
              </w:rPr>
              <w:t xml:space="preserve"> și/sau pe h</w:t>
            </w:r>
            <w:r w:rsidR="0082538C" w:rsidRPr="00B90E7C">
              <w:rPr>
                <w:sz w:val="20"/>
                <w:szCs w:val="20"/>
                <w:lang w:val="ro-MD"/>
              </w:rPr>
              <w:t>â</w:t>
            </w:r>
            <w:r w:rsidR="00283D51" w:rsidRPr="00B90E7C">
              <w:rPr>
                <w:sz w:val="20"/>
                <w:szCs w:val="20"/>
                <w:lang w:val="ro-MD"/>
              </w:rPr>
              <w:t>rtie</w:t>
            </w:r>
            <w:r w:rsidRPr="00B90E7C">
              <w:rPr>
                <w:sz w:val="20"/>
                <w:szCs w:val="20"/>
              </w:rPr>
              <w:t xml:space="preserve"> în adresa:</w:t>
            </w:r>
            <w:r w:rsidR="00FB1DDB">
              <w:rPr>
                <w:sz w:val="20"/>
                <w:szCs w:val="20"/>
              </w:rPr>
              <w:t xml:space="preserve"> satul Vorniceni, raionul Strășeni, </w:t>
            </w:r>
            <w:r w:rsidR="000F2B24" w:rsidRPr="00A50EFF">
              <w:rPr>
                <w:sz w:val="20"/>
                <w:szCs w:val="20"/>
              </w:rPr>
              <w:t>Primăria, Secretar</w:t>
            </w:r>
            <w:r w:rsidR="00FB1DDB">
              <w:rPr>
                <w:sz w:val="20"/>
                <w:szCs w:val="20"/>
              </w:rPr>
              <w:t>, MD3737</w:t>
            </w:r>
            <w:r w:rsidRPr="00A50EFF">
              <w:rPr>
                <w:sz w:val="20"/>
                <w:szCs w:val="20"/>
              </w:rPr>
              <w:t>.</w:t>
            </w:r>
          </w:p>
        </w:tc>
      </w:tr>
    </w:tbl>
    <w:p w:rsidR="00EE6793" w:rsidRPr="002D081C" w:rsidRDefault="00A46C2A" w:rsidP="00EE6793">
      <w:pPr>
        <w:spacing w:line="256" w:lineRule="auto"/>
        <w:rPr>
          <w:sz w:val="20"/>
        </w:rPr>
        <w:sectPr w:rsidR="00EE6793" w:rsidRPr="002D081C" w:rsidSect="000B0556">
          <w:pgSz w:w="11910" w:h="16850"/>
          <w:pgMar w:top="1340" w:right="569" w:bottom="1520" w:left="1276" w:header="426" w:footer="1258" w:gutter="0"/>
          <w:cols w:space="720"/>
        </w:sectPr>
      </w:pPr>
      <w:r>
        <w:rPr>
          <w:sz w:val="20"/>
        </w:rPr>
        <w:br w:type="textWrapping" w:clear="all"/>
      </w:r>
    </w:p>
    <w:tbl>
      <w:tblPr>
        <w:tblW w:w="9242"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257"/>
      </w:tblGrid>
      <w:tr w:rsidR="00EE6793" w:rsidRPr="002D081C" w:rsidTr="00D406D0">
        <w:trPr>
          <w:trHeight w:val="1542"/>
        </w:trPr>
        <w:tc>
          <w:tcPr>
            <w:tcW w:w="1985" w:type="dxa"/>
          </w:tcPr>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rPr>
                <w:b/>
                <w:sz w:val="20"/>
                <w:szCs w:val="20"/>
              </w:rPr>
            </w:pPr>
          </w:p>
          <w:p w:rsidR="00EE6793" w:rsidRPr="002D081C" w:rsidRDefault="00EE6793" w:rsidP="00BB041F">
            <w:pPr>
              <w:pStyle w:val="TableParagraph"/>
              <w:spacing w:before="2"/>
              <w:rPr>
                <w:b/>
                <w:sz w:val="20"/>
                <w:szCs w:val="20"/>
              </w:rPr>
            </w:pPr>
          </w:p>
          <w:p w:rsidR="00EE6793" w:rsidRPr="002D081C" w:rsidRDefault="00EE6793" w:rsidP="00FD3BA0">
            <w:pPr>
              <w:pStyle w:val="TableParagraph"/>
              <w:ind w:left="174" w:right="80"/>
              <w:rPr>
                <w:sz w:val="20"/>
                <w:szCs w:val="20"/>
              </w:rPr>
            </w:pPr>
            <w:r w:rsidRPr="002D081C">
              <w:rPr>
                <w:sz w:val="20"/>
                <w:szCs w:val="20"/>
              </w:rPr>
              <w:t>Metoda de evaluare și criterii</w:t>
            </w:r>
          </w:p>
        </w:tc>
        <w:tc>
          <w:tcPr>
            <w:tcW w:w="7257" w:type="dxa"/>
          </w:tcPr>
          <w:p w:rsidR="00EE6793" w:rsidRPr="002D081C" w:rsidRDefault="00EE6793" w:rsidP="00BB041F">
            <w:pPr>
              <w:pStyle w:val="TableParagraph"/>
              <w:spacing w:line="259" w:lineRule="auto"/>
              <w:ind w:left="167" w:right="112"/>
              <w:jc w:val="both"/>
              <w:rPr>
                <w:sz w:val="20"/>
                <w:szCs w:val="20"/>
              </w:rPr>
            </w:pPr>
            <w:r w:rsidRPr="002D081C">
              <w:rPr>
                <w:sz w:val="20"/>
                <w:szCs w:val="20"/>
              </w:rPr>
              <w:t>Ofertele se vor evalua pentru a determina cea mai acceptabilă ofertă din punct de vedere tehnic cu cel mai mic preț. Evaluarea va fi efectuată urmând pașii</w:t>
            </w:r>
            <w:r w:rsidRPr="002D081C">
              <w:rPr>
                <w:sz w:val="20"/>
                <w:szCs w:val="20"/>
                <w:shd w:val="clear" w:color="auto" w:fill="C0C0C0"/>
              </w:rPr>
              <w:t>:</w:t>
            </w:r>
          </w:p>
          <w:p w:rsidR="00EE6793" w:rsidRPr="002D081C" w:rsidRDefault="00EE6793" w:rsidP="00BB041F">
            <w:pPr>
              <w:pStyle w:val="TableParagraph"/>
              <w:numPr>
                <w:ilvl w:val="0"/>
                <w:numId w:val="5"/>
              </w:numPr>
              <w:tabs>
                <w:tab w:val="left" w:pos="469"/>
              </w:tabs>
              <w:spacing w:before="106" w:line="280" w:lineRule="auto"/>
              <w:ind w:left="167" w:right="112" w:firstLine="0"/>
              <w:jc w:val="both"/>
              <w:rPr>
                <w:sz w:val="20"/>
                <w:szCs w:val="20"/>
              </w:rPr>
            </w:pPr>
            <w:r w:rsidRPr="002D081C">
              <w:rPr>
                <w:b/>
                <w:sz w:val="20"/>
                <w:szCs w:val="20"/>
              </w:rPr>
              <w:t xml:space="preserve">Examinarea Preliminară. </w:t>
            </w:r>
            <w:r w:rsidRPr="002D081C">
              <w:rPr>
                <w:sz w:val="20"/>
                <w:szCs w:val="20"/>
              </w:rPr>
              <w:t xml:space="preserve">Următoarele criterii formale și de eligibilitate vor fi revizuite pentru conformitate: </w:t>
            </w:r>
          </w:p>
          <w:p w:rsidR="00EE6793" w:rsidRPr="002D081C" w:rsidRDefault="00EE6793" w:rsidP="00BB041F">
            <w:pPr>
              <w:pStyle w:val="TableParagraph"/>
              <w:tabs>
                <w:tab w:val="left" w:pos="828"/>
                <w:tab w:val="left" w:pos="829"/>
              </w:tabs>
              <w:spacing w:before="113" w:line="273" w:lineRule="auto"/>
              <w:ind w:left="167" w:right="112"/>
              <w:rPr>
                <w:sz w:val="20"/>
                <w:szCs w:val="20"/>
              </w:rPr>
            </w:pPr>
            <w:r w:rsidRPr="002D081C">
              <w:rPr>
                <w:sz w:val="20"/>
                <w:szCs w:val="20"/>
              </w:rPr>
              <w:t>Ofertantul este eligibil după cum este definit în Instrucțiunile pentru Ofertanți, Articolul</w:t>
            </w:r>
            <w:r w:rsidRPr="002D081C">
              <w:rPr>
                <w:spacing w:val="-2"/>
                <w:sz w:val="20"/>
                <w:szCs w:val="20"/>
              </w:rPr>
              <w:t xml:space="preserve"> </w:t>
            </w:r>
            <w:r w:rsidRPr="002D081C">
              <w:rPr>
                <w:sz w:val="20"/>
                <w:szCs w:val="20"/>
              </w:rPr>
              <w:t>3.</w:t>
            </w:r>
          </w:p>
          <w:p w:rsidR="00EE6793" w:rsidRPr="002D081C" w:rsidRDefault="00EE6793" w:rsidP="000B0556">
            <w:pPr>
              <w:pStyle w:val="TableParagraph"/>
              <w:numPr>
                <w:ilvl w:val="1"/>
                <w:numId w:val="21"/>
              </w:numPr>
              <w:tabs>
                <w:tab w:val="left" w:pos="741"/>
              </w:tabs>
              <w:spacing w:before="121" w:line="273" w:lineRule="auto"/>
              <w:ind w:right="112" w:hanging="186"/>
              <w:rPr>
                <w:sz w:val="20"/>
                <w:szCs w:val="20"/>
              </w:rPr>
            </w:pPr>
            <w:r w:rsidRPr="002D081C">
              <w:rPr>
                <w:sz w:val="20"/>
                <w:szCs w:val="20"/>
              </w:rPr>
              <w:t>Completitudinea Ofertei. Toate Formularele de Licitație Returnabile și alte documente solicitate au fost prezentate și sunt</w:t>
            </w:r>
            <w:r w:rsidRPr="002D081C">
              <w:rPr>
                <w:spacing w:val="-11"/>
                <w:sz w:val="20"/>
                <w:szCs w:val="20"/>
              </w:rPr>
              <w:t xml:space="preserve"> </w:t>
            </w:r>
            <w:r w:rsidRPr="002D081C">
              <w:rPr>
                <w:sz w:val="20"/>
                <w:szCs w:val="20"/>
              </w:rPr>
              <w:t>complete.</w:t>
            </w:r>
          </w:p>
          <w:p w:rsidR="00EE6793" w:rsidRPr="000D782C" w:rsidRDefault="00EE6793" w:rsidP="000B0556">
            <w:pPr>
              <w:pStyle w:val="TableParagraph"/>
              <w:numPr>
                <w:ilvl w:val="1"/>
                <w:numId w:val="21"/>
              </w:numPr>
              <w:tabs>
                <w:tab w:val="left" w:pos="741"/>
              </w:tabs>
              <w:spacing w:before="121"/>
              <w:ind w:right="112" w:hanging="186"/>
              <w:rPr>
                <w:sz w:val="20"/>
                <w:szCs w:val="20"/>
              </w:rPr>
            </w:pPr>
            <w:r w:rsidRPr="000D782C">
              <w:rPr>
                <w:sz w:val="20"/>
                <w:szCs w:val="20"/>
              </w:rPr>
              <w:t>Ofertantul acceptă Condițiile Generale din Contractul</w:t>
            </w:r>
            <w:r w:rsidRPr="000D782C">
              <w:rPr>
                <w:spacing w:val="-11"/>
                <w:sz w:val="20"/>
                <w:szCs w:val="20"/>
              </w:rPr>
              <w:t xml:space="preserve"> </w:t>
            </w:r>
            <w:r w:rsidRPr="000D782C">
              <w:rPr>
                <w:sz w:val="20"/>
                <w:szCs w:val="20"/>
              </w:rPr>
              <w:t>ONG-ului.</w:t>
            </w:r>
          </w:p>
          <w:p w:rsidR="00EE6793" w:rsidRPr="002D081C" w:rsidRDefault="00EE6793" w:rsidP="00BB041F">
            <w:pPr>
              <w:ind w:left="451" w:right="112"/>
              <w:rPr>
                <w:b/>
                <w:sz w:val="20"/>
                <w:szCs w:val="20"/>
              </w:rPr>
            </w:pPr>
          </w:p>
          <w:p w:rsidR="00EE6793" w:rsidRPr="002D081C" w:rsidRDefault="00EE6793" w:rsidP="00BB041F">
            <w:pPr>
              <w:ind w:left="451" w:right="112"/>
              <w:rPr>
                <w:sz w:val="20"/>
                <w:szCs w:val="20"/>
              </w:rPr>
            </w:pPr>
            <w:r w:rsidRPr="002D081C">
              <w:rPr>
                <w:b/>
                <w:sz w:val="20"/>
                <w:szCs w:val="20"/>
              </w:rPr>
              <w:t xml:space="preserve">Calificările Ofertantului </w:t>
            </w:r>
            <w:r w:rsidRPr="002D081C">
              <w:rPr>
                <w:sz w:val="20"/>
                <w:szCs w:val="20"/>
              </w:rPr>
              <w:t xml:space="preserve">vor fi evaluate conform criteriilor de calificare de mai jos: Formularul D în </w:t>
            </w:r>
            <w:proofErr w:type="spellStart"/>
            <w:r w:rsidRPr="002D081C">
              <w:rPr>
                <w:sz w:val="20"/>
                <w:szCs w:val="20"/>
              </w:rPr>
              <w:t>CdO</w:t>
            </w:r>
            <w:proofErr w:type="spellEnd"/>
          </w:p>
          <w:p w:rsidR="00EE6793" w:rsidRPr="002D081C" w:rsidRDefault="00EE6793" w:rsidP="00BB041F">
            <w:pPr>
              <w:pStyle w:val="TableParagraph"/>
              <w:tabs>
                <w:tab w:val="left" w:pos="829"/>
              </w:tabs>
              <w:spacing w:before="120" w:line="273" w:lineRule="auto"/>
              <w:ind w:left="167" w:right="112"/>
              <w:jc w:val="both"/>
              <w:rPr>
                <w:sz w:val="20"/>
                <w:szCs w:val="20"/>
              </w:rPr>
            </w:pPr>
            <w:r w:rsidRPr="002D081C">
              <w:rPr>
                <w:sz w:val="20"/>
                <w:szCs w:val="20"/>
              </w:rPr>
              <w:t>Ofertantul trebuie să fie în afacere continuă de furnizare a bunurilor</w:t>
            </w:r>
            <w:r w:rsidR="00743FF6" w:rsidRPr="002D081C">
              <w:rPr>
                <w:sz w:val="20"/>
                <w:szCs w:val="20"/>
              </w:rPr>
              <w:t>, lucrărilor</w:t>
            </w:r>
            <w:r w:rsidRPr="002D081C">
              <w:rPr>
                <w:sz w:val="20"/>
                <w:szCs w:val="20"/>
              </w:rPr>
              <w:t xml:space="preserve"> și serviciilor similare pentru ultimii </w:t>
            </w:r>
            <w:r w:rsidRPr="002D081C">
              <w:rPr>
                <w:sz w:val="20"/>
                <w:szCs w:val="20"/>
                <w:lang w:val="en-US"/>
              </w:rPr>
              <w:t>10</w:t>
            </w:r>
            <w:r w:rsidRPr="002D081C">
              <w:rPr>
                <w:spacing w:val="-7"/>
                <w:sz w:val="20"/>
                <w:szCs w:val="20"/>
              </w:rPr>
              <w:t xml:space="preserve"> </w:t>
            </w:r>
            <w:r w:rsidRPr="002D081C">
              <w:rPr>
                <w:sz w:val="20"/>
                <w:szCs w:val="20"/>
              </w:rPr>
              <w:t>ani.</w:t>
            </w:r>
            <w:r w:rsidR="00284B1D" w:rsidRPr="002D081C">
              <w:rPr>
                <w:sz w:val="20"/>
                <w:szCs w:val="20"/>
              </w:rPr>
              <w:t xml:space="preserve"> Ofertantul trebuie să prezinte dovadă că are experiență suficientă, și anume:</w:t>
            </w:r>
          </w:p>
          <w:p w:rsidR="00EE6793" w:rsidRPr="0066780B" w:rsidRDefault="00EE6793" w:rsidP="0066780B">
            <w:pPr>
              <w:pStyle w:val="TableParagraph"/>
              <w:numPr>
                <w:ilvl w:val="0"/>
                <w:numId w:val="11"/>
              </w:numPr>
              <w:tabs>
                <w:tab w:val="left" w:pos="603"/>
              </w:tabs>
              <w:ind w:left="603" w:right="112"/>
              <w:jc w:val="both"/>
              <w:rPr>
                <w:sz w:val="20"/>
                <w:szCs w:val="20"/>
              </w:rPr>
            </w:pPr>
            <w:r w:rsidRPr="002D081C">
              <w:rPr>
                <w:spacing w:val="-50"/>
                <w:w w:val="99"/>
                <w:sz w:val="20"/>
                <w:szCs w:val="20"/>
                <w:shd w:val="clear" w:color="auto" w:fill="FFFF00"/>
              </w:rPr>
              <w:t xml:space="preserve"> </w:t>
            </w:r>
            <w:r w:rsidR="00682FC3" w:rsidRPr="0066780B">
              <w:rPr>
                <w:sz w:val="20"/>
                <w:szCs w:val="20"/>
              </w:rPr>
              <w:t xml:space="preserve">cel puțin 3 </w:t>
            </w:r>
            <w:r w:rsidRPr="0066780B">
              <w:rPr>
                <w:sz w:val="20"/>
                <w:szCs w:val="20"/>
              </w:rPr>
              <w:t xml:space="preserve">contracte </w:t>
            </w:r>
            <w:r w:rsidR="00284B1D" w:rsidRPr="0066780B">
              <w:rPr>
                <w:sz w:val="20"/>
                <w:szCs w:val="20"/>
              </w:rPr>
              <w:t xml:space="preserve">finalizate cu succes pe parcursul </w:t>
            </w:r>
            <w:r w:rsidRPr="0066780B">
              <w:rPr>
                <w:sz w:val="20"/>
                <w:szCs w:val="20"/>
              </w:rPr>
              <w:t>ultim</w:t>
            </w:r>
            <w:r w:rsidR="00284B1D" w:rsidRPr="0066780B">
              <w:rPr>
                <w:sz w:val="20"/>
                <w:szCs w:val="20"/>
              </w:rPr>
              <w:t>ilor</w:t>
            </w:r>
            <w:r w:rsidRPr="0066780B">
              <w:rPr>
                <w:sz w:val="20"/>
                <w:szCs w:val="20"/>
              </w:rPr>
              <w:t xml:space="preserve"> 3 ani </w:t>
            </w:r>
            <w:r w:rsidR="00284B1D" w:rsidRPr="0066780B">
              <w:rPr>
                <w:sz w:val="20"/>
                <w:szCs w:val="20"/>
              </w:rPr>
              <w:t>care au inclus lucrări similare și cu o complexitate similară;</w:t>
            </w:r>
            <w:r w:rsidRPr="0066780B">
              <w:rPr>
                <w:sz w:val="20"/>
                <w:szCs w:val="20"/>
              </w:rPr>
              <w:t xml:space="preserve"> </w:t>
            </w:r>
          </w:p>
          <w:p w:rsidR="00EE6793" w:rsidRPr="0066780B" w:rsidRDefault="00682FC3" w:rsidP="0066780B">
            <w:pPr>
              <w:pStyle w:val="TableParagraph"/>
              <w:numPr>
                <w:ilvl w:val="0"/>
                <w:numId w:val="11"/>
              </w:numPr>
              <w:tabs>
                <w:tab w:val="left" w:pos="603"/>
              </w:tabs>
              <w:ind w:left="603" w:right="112"/>
              <w:jc w:val="both"/>
              <w:rPr>
                <w:sz w:val="20"/>
                <w:szCs w:val="20"/>
              </w:rPr>
            </w:pPr>
            <w:r w:rsidRPr="0066780B">
              <w:rPr>
                <w:sz w:val="20"/>
                <w:szCs w:val="20"/>
              </w:rPr>
              <w:t>c</w:t>
            </w:r>
            <w:r w:rsidR="00284B1D" w:rsidRPr="0066780B">
              <w:rPr>
                <w:sz w:val="20"/>
                <w:szCs w:val="20"/>
              </w:rPr>
              <w:t xml:space="preserve">ifra de afaceri medie pentru ultimii trei ani </w:t>
            </w:r>
            <w:r w:rsidRPr="0066780B">
              <w:rPr>
                <w:sz w:val="20"/>
                <w:szCs w:val="20"/>
              </w:rPr>
              <w:t>cel puțin</w:t>
            </w:r>
            <w:r w:rsidR="00EE6793" w:rsidRPr="0066780B">
              <w:rPr>
                <w:sz w:val="20"/>
                <w:szCs w:val="20"/>
                <w:lang w:val="en-US"/>
              </w:rPr>
              <w:t xml:space="preserve"> 100 000 </w:t>
            </w:r>
            <w:r w:rsidR="0066780B" w:rsidRPr="0066780B">
              <w:rPr>
                <w:sz w:val="20"/>
                <w:szCs w:val="20"/>
                <w:lang w:val="en-US"/>
              </w:rPr>
              <w:t>USD</w:t>
            </w:r>
            <w:r w:rsidRPr="0066780B">
              <w:rPr>
                <w:sz w:val="20"/>
                <w:szCs w:val="20"/>
                <w:lang w:val="en-US"/>
              </w:rPr>
              <w:t>;</w:t>
            </w:r>
          </w:p>
          <w:p w:rsidR="00EE6793" w:rsidRPr="0066780B" w:rsidRDefault="00682FC3" w:rsidP="0066780B">
            <w:pPr>
              <w:pStyle w:val="TableParagraph"/>
              <w:numPr>
                <w:ilvl w:val="0"/>
                <w:numId w:val="11"/>
              </w:numPr>
              <w:tabs>
                <w:tab w:val="left" w:pos="603"/>
              </w:tabs>
              <w:ind w:left="603" w:right="112"/>
              <w:jc w:val="both"/>
              <w:rPr>
                <w:sz w:val="20"/>
                <w:szCs w:val="20"/>
              </w:rPr>
            </w:pPr>
            <w:r w:rsidRPr="0066780B">
              <w:rPr>
                <w:sz w:val="20"/>
                <w:szCs w:val="20"/>
              </w:rPr>
              <w:t>experiență de executare a contractelor finanțate de donatori (unde a fost aplicată cota TVA=0) este un avantaj</w:t>
            </w:r>
            <w:r w:rsidR="00EE6793" w:rsidRPr="0066780B">
              <w:rPr>
                <w:sz w:val="20"/>
                <w:szCs w:val="20"/>
              </w:rPr>
              <w:t>.</w:t>
            </w:r>
          </w:p>
          <w:p w:rsidR="00EE6793" w:rsidRPr="0066780B" w:rsidRDefault="00EE6793" w:rsidP="00BB041F">
            <w:pPr>
              <w:pStyle w:val="TableParagraph"/>
              <w:tabs>
                <w:tab w:val="left" w:pos="469"/>
              </w:tabs>
              <w:spacing w:before="120" w:line="278" w:lineRule="auto"/>
              <w:ind w:left="167" w:right="112"/>
              <w:jc w:val="both"/>
              <w:rPr>
                <w:sz w:val="20"/>
                <w:szCs w:val="20"/>
              </w:rPr>
            </w:pPr>
            <w:r w:rsidRPr="0066780B">
              <w:rPr>
                <w:b/>
                <w:sz w:val="20"/>
                <w:szCs w:val="20"/>
              </w:rPr>
              <w:t xml:space="preserve">Conformitatea tehnică a </w:t>
            </w:r>
            <w:r w:rsidR="0082538C" w:rsidRPr="0066780B">
              <w:rPr>
                <w:b/>
                <w:sz w:val="20"/>
                <w:szCs w:val="20"/>
              </w:rPr>
              <w:t>materialelor și lucrărilor</w:t>
            </w:r>
            <w:r w:rsidRPr="0066780B">
              <w:rPr>
                <w:b/>
                <w:sz w:val="20"/>
                <w:szCs w:val="20"/>
              </w:rPr>
              <w:t xml:space="preserve"> oferite. </w:t>
            </w:r>
            <w:r w:rsidRPr="0066780B">
              <w:rPr>
                <w:sz w:val="20"/>
                <w:szCs w:val="20"/>
              </w:rPr>
              <w:t xml:space="preserve">Următoarele criterii tehnice vor fi </w:t>
            </w:r>
            <w:r w:rsidR="00680F0D" w:rsidRPr="0066780B">
              <w:rPr>
                <w:sz w:val="20"/>
                <w:szCs w:val="20"/>
              </w:rPr>
              <w:t>examinate</w:t>
            </w:r>
            <w:r w:rsidRPr="0066780B">
              <w:rPr>
                <w:sz w:val="20"/>
                <w:szCs w:val="20"/>
              </w:rPr>
              <w:t xml:space="preserve"> pentru verificarea conformității cu cerințele ONG-ului:</w:t>
            </w:r>
          </w:p>
          <w:p w:rsidR="00680F0D" w:rsidRPr="0066780B" w:rsidRDefault="00680F0D" w:rsidP="0066780B">
            <w:pPr>
              <w:pStyle w:val="TableParagraph"/>
              <w:numPr>
                <w:ilvl w:val="0"/>
                <w:numId w:val="12"/>
              </w:numPr>
              <w:tabs>
                <w:tab w:val="left" w:pos="603"/>
              </w:tabs>
              <w:spacing w:before="120" w:line="278" w:lineRule="auto"/>
              <w:ind w:left="593" w:right="112"/>
              <w:jc w:val="both"/>
              <w:rPr>
                <w:sz w:val="20"/>
                <w:szCs w:val="20"/>
              </w:rPr>
            </w:pPr>
            <w:r w:rsidRPr="0066780B">
              <w:rPr>
                <w:sz w:val="20"/>
                <w:szCs w:val="20"/>
              </w:rPr>
              <w:t>Vata minerală pentru izolarea termică a pereților exteriori</w:t>
            </w:r>
            <w:r w:rsidR="00170FF9" w:rsidRPr="0066780B">
              <w:rPr>
                <w:sz w:val="20"/>
                <w:szCs w:val="20"/>
              </w:rPr>
              <w:t>: grosimea</w:t>
            </w:r>
            <w:r w:rsidRPr="0066780B">
              <w:rPr>
                <w:sz w:val="20"/>
                <w:szCs w:val="20"/>
              </w:rPr>
              <w:t xml:space="preserve"> </w:t>
            </w:r>
            <w:r w:rsidR="00170FF9" w:rsidRPr="0066780B">
              <w:rPr>
                <w:sz w:val="20"/>
                <w:szCs w:val="20"/>
              </w:rPr>
              <w:t xml:space="preserve">de cel puțin </w:t>
            </w:r>
            <w:r w:rsidRPr="0066780B">
              <w:rPr>
                <w:sz w:val="20"/>
                <w:szCs w:val="20"/>
              </w:rPr>
              <w:t>100 mm</w:t>
            </w:r>
            <w:r w:rsidR="00170FF9" w:rsidRPr="0066780B">
              <w:rPr>
                <w:sz w:val="20"/>
                <w:szCs w:val="20"/>
              </w:rPr>
              <w:t xml:space="preserve"> și</w:t>
            </w:r>
            <w:r w:rsidRPr="0066780B">
              <w:rPr>
                <w:sz w:val="20"/>
                <w:szCs w:val="20"/>
              </w:rPr>
              <w:t xml:space="preserve"> densitate</w:t>
            </w:r>
            <w:r w:rsidR="00170FF9" w:rsidRPr="0066780B">
              <w:rPr>
                <w:sz w:val="20"/>
                <w:szCs w:val="20"/>
              </w:rPr>
              <w:t>a de</w:t>
            </w:r>
            <w:r w:rsidRPr="0066780B">
              <w:rPr>
                <w:sz w:val="20"/>
                <w:szCs w:val="20"/>
              </w:rPr>
              <w:t xml:space="preserve"> </w:t>
            </w:r>
            <w:r w:rsidR="00170FF9" w:rsidRPr="0066780B">
              <w:rPr>
                <w:sz w:val="20"/>
                <w:szCs w:val="20"/>
              </w:rPr>
              <w:t>135</w:t>
            </w:r>
            <w:r w:rsidRPr="0066780B">
              <w:rPr>
                <w:sz w:val="20"/>
                <w:szCs w:val="20"/>
              </w:rPr>
              <w:t xml:space="preserve"> kg/m</w:t>
            </w:r>
            <w:r w:rsidRPr="0066780B">
              <w:rPr>
                <w:sz w:val="20"/>
                <w:szCs w:val="20"/>
                <w:vertAlign w:val="superscript"/>
              </w:rPr>
              <w:t>3</w:t>
            </w:r>
            <w:r w:rsidRPr="0066780B">
              <w:rPr>
                <w:sz w:val="20"/>
                <w:szCs w:val="20"/>
              </w:rPr>
              <w:t xml:space="preserve"> (certificatele de conformitate trebuie se fie prezentate). Producătorul trebuie să fie certificat ISO9001, ISO 14001;</w:t>
            </w:r>
          </w:p>
          <w:p w:rsidR="00680F0D" w:rsidRPr="0066780B" w:rsidRDefault="00680F0D" w:rsidP="0066780B">
            <w:pPr>
              <w:pStyle w:val="TableParagraph"/>
              <w:numPr>
                <w:ilvl w:val="0"/>
                <w:numId w:val="12"/>
              </w:numPr>
              <w:tabs>
                <w:tab w:val="left" w:pos="603"/>
              </w:tabs>
              <w:spacing w:before="120" w:line="278" w:lineRule="auto"/>
              <w:ind w:left="593" w:right="112"/>
              <w:jc w:val="both"/>
              <w:rPr>
                <w:sz w:val="20"/>
                <w:szCs w:val="20"/>
              </w:rPr>
            </w:pPr>
            <w:r w:rsidRPr="0066780B">
              <w:rPr>
                <w:sz w:val="20"/>
                <w:szCs w:val="20"/>
              </w:rPr>
              <w:t>Vata minerală pentru izolarea termică a glafurilor exterioare la ferestre</w:t>
            </w:r>
            <w:r w:rsidR="00170FF9" w:rsidRPr="0066780B">
              <w:rPr>
                <w:sz w:val="20"/>
                <w:szCs w:val="20"/>
              </w:rPr>
              <w:t>:</w:t>
            </w:r>
            <w:r w:rsidRPr="0066780B">
              <w:rPr>
                <w:sz w:val="20"/>
                <w:szCs w:val="20"/>
              </w:rPr>
              <w:t xml:space="preserve"> </w:t>
            </w:r>
            <w:r w:rsidR="00170FF9" w:rsidRPr="0066780B">
              <w:rPr>
                <w:sz w:val="20"/>
                <w:szCs w:val="20"/>
              </w:rPr>
              <w:t xml:space="preserve">grosimea </w:t>
            </w:r>
            <w:r w:rsidRPr="0066780B">
              <w:rPr>
                <w:sz w:val="20"/>
                <w:szCs w:val="20"/>
              </w:rPr>
              <w:t>10-30 mm</w:t>
            </w:r>
            <w:r w:rsidR="00170FF9" w:rsidRPr="0066780B">
              <w:rPr>
                <w:sz w:val="20"/>
                <w:szCs w:val="20"/>
              </w:rPr>
              <w:t xml:space="preserve"> și </w:t>
            </w:r>
            <w:r w:rsidRPr="0066780B">
              <w:rPr>
                <w:sz w:val="20"/>
                <w:szCs w:val="20"/>
              </w:rPr>
              <w:t>densitate</w:t>
            </w:r>
            <w:r w:rsidR="00170FF9" w:rsidRPr="0066780B">
              <w:rPr>
                <w:sz w:val="20"/>
                <w:szCs w:val="20"/>
              </w:rPr>
              <w:t>a</w:t>
            </w:r>
            <w:r w:rsidRPr="0066780B">
              <w:rPr>
                <w:sz w:val="20"/>
                <w:szCs w:val="20"/>
              </w:rPr>
              <w:t xml:space="preserve"> </w:t>
            </w:r>
            <w:r w:rsidR="00170FF9" w:rsidRPr="0066780B">
              <w:rPr>
                <w:sz w:val="20"/>
                <w:szCs w:val="20"/>
              </w:rPr>
              <w:t xml:space="preserve">de </w:t>
            </w:r>
            <w:r w:rsidRPr="0066780B">
              <w:rPr>
                <w:sz w:val="20"/>
                <w:szCs w:val="20"/>
              </w:rPr>
              <w:t>1</w:t>
            </w:r>
            <w:r w:rsidR="00170FF9" w:rsidRPr="0066780B">
              <w:rPr>
                <w:sz w:val="20"/>
                <w:szCs w:val="20"/>
              </w:rPr>
              <w:t>35</w:t>
            </w:r>
            <w:r w:rsidRPr="0066780B">
              <w:rPr>
                <w:sz w:val="20"/>
                <w:szCs w:val="20"/>
              </w:rPr>
              <w:t xml:space="preserve"> kg/m</w:t>
            </w:r>
            <w:r w:rsidRPr="0066780B">
              <w:rPr>
                <w:sz w:val="20"/>
                <w:szCs w:val="20"/>
                <w:vertAlign w:val="superscript"/>
              </w:rPr>
              <w:t>3</w:t>
            </w:r>
            <w:r w:rsidRPr="0066780B">
              <w:rPr>
                <w:sz w:val="20"/>
                <w:szCs w:val="20"/>
              </w:rPr>
              <w:t xml:space="preserve"> (certificatele de conformitate trebuie se fie prezentate). Producătorul trebuie să fie certificat ISO9001, ISO 14001;</w:t>
            </w:r>
          </w:p>
          <w:p w:rsidR="00EE6793" w:rsidRPr="0066780B" w:rsidRDefault="00EE6793" w:rsidP="0066780B">
            <w:pPr>
              <w:pStyle w:val="TableParagraph"/>
              <w:numPr>
                <w:ilvl w:val="0"/>
                <w:numId w:val="12"/>
              </w:numPr>
              <w:tabs>
                <w:tab w:val="left" w:pos="603"/>
              </w:tabs>
              <w:spacing w:before="120" w:line="278" w:lineRule="auto"/>
              <w:ind w:left="593" w:right="112"/>
              <w:jc w:val="both"/>
              <w:rPr>
                <w:sz w:val="20"/>
                <w:szCs w:val="20"/>
              </w:rPr>
            </w:pPr>
            <w:r w:rsidRPr="0066780B">
              <w:rPr>
                <w:sz w:val="20"/>
                <w:szCs w:val="20"/>
              </w:rPr>
              <w:t>Polistiren extrudat (XPS)</w:t>
            </w:r>
            <w:r w:rsidR="00170FF9" w:rsidRPr="0066780B">
              <w:rPr>
                <w:sz w:val="20"/>
                <w:szCs w:val="20"/>
              </w:rPr>
              <w:t xml:space="preserve"> pentru izolarea termică a soclului:</w:t>
            </w:r>
            <w:r w:rsidRPr="0066780B">
              <w:rPr>
                <w:sz w:val="20"/>
                <w:szCs w:val="20"/>
              </w:rPr>
              <w:t xml:space="preserve"> grosimea de cel puțin 50 mm și densitatea de cel puțin 100 kg/m3 </w:t>
            </w:r>
            <w:proofErr w:type="spellStart"/>
            <w:r w:rsidRPr="0066780B">
              <w:rPr>
                <w:sz w:val="20"/>
                <w:szCs w:val="20"/>
              </w:rPr>
              <w:t>m</w:t>
            </w:r>
            <w:r w:rsidRPr="0066780B">
              <w:rPr>
                <w:sz w:val="20"/>
                <w:szCs w:val="20"/>
                <w:vertAlign w:val="superscript"/>
              </w:rPr>
              <w:t>3</w:t>
            </w:r>
            <w:proofErr w:type="spellEnd"/>
            <w:r w:rsidRPr="0066780B">
              <w:rPr>
                <w:sz w:val="20"/>
                <w:szCs w:val="20"/>
              </w:rPr>
              <w:t xml:space="preserve"> (certificatele conformitate trebuie se fie prezentate). </w:t>
            </w:r>
            <w:r w:rsidR="00680F0D" w:rsidRPr="0066780B">
              <w:rPr>
                <w:sz w:val="20"/>
                <w:szCs w:val="20"/>
              </w:rPr>
              <w:t>Producătorul trebuie să fie certificat ISO9001, ISO 14001;</w:t>
            </w:r>
            <w:r w:rsidRPr="0066780B">
              <w:rPr>
                <w:sz w:val="20"/>
                <w:szCs w:val="20"/>
              </w:rPr>
              <w:t xml:space="preserve"> </w:t>
            </w:r>
          </w:p>
          <w:p w:rsidR="00D67842" w:rsidRPr="0066780B" w:rsidRDefault="00D67842" w:rsidP="0066780B">
            <w:pPr>
              <w:pStyle w:val="a5"/>
              <w:numPr>
                <w:ilvl w:val="0"/>
                <w:numId w:val="12"/>
              </w:numPr>
              <w:tabs>
                <w:tab w:val="left" w:pos="603"/>
              </w:tabs>
              <w:spacing w:after="120"/>
              <w:ind w:left="596" w:right="115"/>
              <w:jc w:val="both"/>
              <w:rPr>
                <w:color w:val="000000"/>
                <w:sz w:val="20"/>
                <w:szCs w:val="20"/>
              </w:rPr>
            </w:pPr>
            <w:r w:rsidRPr="0066780B">
              <w:rPr>
                <w:color w:val="000000"/>
                <w:sz w:val="20"/>
                <w:szCs w:val="20"/>
              </w:rPr>
              <w:t>Polistiren extrudat (XPS) cu grosimea de cel puțin 30 mm și densitatea de cel puțin 100 kg/m</w:t>
            </w:r>
            <w:r w:rsidRPr="0066780B">
              <w:rPr>
                <w:color w:val="000000"/>
                <w:sz w:val="20"/>
                <w:szCs w:val="20"/>
                <w:vertAlign w:val="superscript"/>
              </w:rPr>
              <w:t>3</w:t>
            </w:r>
            <w:r w:rsidRPr="0066780B">
              <w:rPr>
                <w:color w:val="000000"/>
                <w:sz w:val="20"/>
                <w:szCs w:val="20"/>
              </w:rPr>
              <w:t>, pentru realizarea îmbinării între sistemul de izolare termică a pereților exteriori și cel al soclului, inclusiv izolarea termică a brâului proeminent între perete și soclu</w:t>
            </w:r>
            <w:r w:rsidR="00022786" w:rsidRPr="0066780B">
              <w:rPr>
                <w:sz w:val="20"/>
                <w:szCs w:val="20"/>
              </w:rPr>
              <w:t xml:space="preserve">; </w:t>
            </w:r>
            <w:r w:rsidRPr="0066780B">
              <w:rPr>
                <w:color w:val="000000"/>
                <w:sz w:val="20"/>
                <w:szCs w:val="20"/>
              </w:rPr>
              <w:t xml:space="preserve"> </w:t>
            </w:r>
          </w:p>
          <w:p w:rsidR="00EE6793" w:rsidRPr="0066780B" w:rsidRDefault="00EE6793" w:rsidP="0066780B">
            <w:pPr>
              <w:pStyle w:val="TableParagraph"/>
              <w:numPr>
                <w:ilvl w:val="0"/>
                <w:numId w:val="12"/>
              </w:numPr>
              <w:tabs>
                <w:tab w:val="left" w:pos="603"/>
                <w:tab w:val="left" w:pos="829"/>
              </w:tabs>
              <w:spacing w:before="195" w:line="266" w:lineRule="auto"/>
              <w:ind w:left="593" w:right="112"/>
              <w:jc w:val="both"/>
              <w:rPr>
                <w:sz w:val="20"/>
                <w:szCs w:val="20"/>
              </w:rPr>
            </w:pPr>
            <w:r w:rsidRPr="0066780B">
              <w:rPr>
                <w:sz w:val="20"/>
                <w:szCs w:val="20"/>
              </w:rPr>
              <w:t>Bunuri</w:t>
            </w:r>
            <w:r w:rsidR="00680F0D" w:rsidRPr="0066780B">
              <w:rPr>
                <w:sz w:val="20"/>
                <w:szCs w:val="20"/>
              </w:rPr>
              <w:t>le, materialele, s</w:t>
            </w:r>
            <w:r w:rsidRPr="0066780B">
              <w:rPr>
                <w:sz w:val="20"/>
                <w:szCs w:val="20"/>
              </w:rPr>
              <w:t>ervicii</w:t>
            </w:r>
            <w:r w:rsidR="00680F0D" w:rsidRPr="0066780B">
              <w:rPr>
                <w:sz w:val="20"/>
                <w:szCs w:val="20"/>
              </w:rPr>
              <w:t>le, l</w:t>
            </w:r>
            <w:r w:rsidRPr="0066780B">
              <w:rPr>
                <w:sz w:val="20"/>
                <w:szCs w:val="20"/>
              </w:rPr>
              <w:t>ucrări</w:t>
            </w:r>
            <w:r w:rsidR="00680F0D" w:rsidRPr="0066780B">
              <w:rPr>
                <w:sz w:val="20"/>
                <w:szCs w:val="20"/>
              </w:rPr>
              <w:t>le</w:t>
            </w:r>
            <w:r w:rsidRPr="0066780B">
              <w:rPr>
                <w:sz w:val="20"/>
                <w:szCs w:val="20"/>
              </w:rPr>
              <w:t xml:space="preserve"> oferite în ofertă </w:t>
            </w:r>
            <w:r w:rsidR="00680F0D" w:rsidRPr="0066780B">
              <w:rPr>
                <w:sz w:val="20"/>
                <w:szCs w:val="20"/>
              </w:rPr>
              <w:t>trebuie să fie</w:t>
            </w:r>
            <w:r w:rsidRPr="0066780B">
              <w:rPr>
                <w:sz w:val="20"/>
                <w:szCs w:val="20"/>
              </w:rPr>
              <w:t xml:space="preserve"> conforme cu cerințele din Secțiunea III: Lista</w:t>
            </w:r>
            <w:r w:rsidRPr="0066780B">
              <w:rPr>
                <w:spacing w:val="-2"/>
                <w:sz w:val="20"/>
                <w:szCs w:val="20"/>
              </w:rPr>
              <w:t xml:space="preserve"> </w:t>
            </w:r>
            <w:r w:rsidRPr="0066780B">
              <w:rPr>
                <w:sz w:val="20"/>
                <w:szCs w:val="20"/>
              </w:rPr>
              <w:t>Cerințelor.</w:t>
            </w:r>
          </w:p>
          <w:p w:rsidR="00680F0D" w:rsidRPr="002D081C" w:rsidRDefault="00680F0D" w:rsidP="00BB041F">
            <w:pPr>
              <w:pStyle w:val="TableParagraph"/>
              <w:spacing w:before="2"/>
              <w:ind w:left="167" w:right="112"/>
              <w:rPr>
                <w:color w:val="000000"/>
                <w:sz w:val="20"/>
                <w:szCs w:val="20"/>
              </w:rPr>
            </w:pPr>
          </w:p>
          <w:p w:rsidR="00EE6793" w:rsidRPr="002D081C" w:rsidRDefault="00EE6793" w:rsidP="00BB041F">
            <w:pPr>
              <w:pStyle w:val="TableParagraph"/>
              <w:spacing w:before="2"/>
              <w:ind w:left="167" w:right="112"/>
              <w:rPr>
                <w:b/>
                <w:sz w:val="20"/>
                <w:szCs w:val="20"/>
              </w:rPr>
            </w:pPr>
            <w:r w:rsidRPr="002D081C">
              <w:rPr>
                <w:color w:val="000000"/>
                <w:sz w:val="20"/>
                <w:szCs w:val="20"/>
              </w:rPr>
              <w:t>Ofertan</w:t>
            </w:r>
            <w:r w:rsidR="00680F0D" w:rsidRPr="002D081C">
              <w:rPr>
                <w:color w:val="000000"/>
                <w:sz w:val="20"/>
                <w:szCs w:val="20"/>
              </w:rPr>
              <w:t>t</w:t>
            </w:r>
            <w:r w:rsidRPr="002D081C">
              <w:rPr>
                <w:color w:val="000000"/>
                <w:sz w:val="20"/>
                <w:szCs w:val="20"/>
              </w:rPr>
              <w:t>ul urmează să anexeze la ofertă certificate de conformitate, certificate privind testele de laborator care să confirme parametrii tehnici (cel puțin pentru materialele termoizolante).</w:t>
            </w:r>
          </w:p>
          <w:p w:rsidR="00EE6793" w:rsidRPr="002D081C" w:rsidRDefault="00EE6793" w:rsidP="00E36F29">
            <w:pPr>
              <w:pStyle w:val="TableParagraph"/>
              <w:numPr>
                <w:ilvl w:val="0"/>
                <w:numId w:val="5"/>
              </w:numPr>
              <w:tabs>
                <w:tab w:val="left" w:pos="469"/>
              </w:tabs>
              <w:spacing w:before="224" w:line="276" w:lineRule="auto"/>
              <w:ind w:right="112"/>
              <w:jc w:val="both"/>
              <w:rPr>
                <w:sz w:val="20"/>
                <w:szCs w:val="20"/>
              </w:rPr>
            </w:pPr>
            <w:r w:rsidRPr="002D081C">
              <w:rPr>
                <w:b/>
                <w:sz w:val="20"/>
                <w:szCs w:val="20"/>
              </w:rPr>
              <w:t xml:space="preserve">Evaluarea Financiară. </w:t>
            </w:r>
            <w:r w:rsidRPr="002D081C">
              <w:rPr>
                <w:sz w:val="20"/>
                <w:szCs w:val="20"/>
              </w:rPr>
              <w:t xml:space="preserve">Ofertele care se dovedesc a fi acceptabile din punct </w:t>
            </w:r>
            <w:r w:rsidRPr="002D081C">
              <w:rPr>
                <w:sz w:val="20"/>
                <w:szCs w:val="20"/>
              </w:rPr>
              <w:lastRenderedPageBreak/>
              <w:t xml:space="preserve">de vedere tehnic vor fi evaluate în bază de preț. </w:t>
            </w:r>
            <w:r w:rsidRPr="00376DD3">
              <w:rPr>
                <w:sz w:val="20"/>
                <w:szCs w:val="20"/>
              </w:rPr>
              <w:t xml:space="preserve">Asociația ”Terra-1530”  </w:t>
            </w:r>
            <w:r w:rsidRPr="002D081C">
              <w:rPr>
                <w:sz w:val="20"/>
                <w:szCs w:val="20"/>
              </w:rPr>
              <w:t>va oferi contractul ofertantului ce a prezentat cea mai acceptabilă ofertă din punct de vedere tehnic (calitate) la cel mai mic</w:t>
            </w:r>
            <w:r w:rsidRPr="00376DD3">
              <w:rPr>
                <w:sz w:val="20"/>
                <w:szCs w:val="20"/>
              </w:rPr>
              <w:t xml:space="preserve"> </w:t>
            </w:r>
            <w:r w:rsidRPr="002D081C">
              <w:rPr>
                <w:sz w:val="20"/>
                <w:szCs w:val="20"/>
              </w:rPr>
              <w:t>preț.</w:t>
            </w:r>
          </w:p>
          <w:p w:rsidR="00EE6793" w:rsidRPr="002D081C" w:rsidRDefault="00EE6793" w:rsidP="00743FF6">
            <w:pPr>
              <w:pStyle w:val="TableParagraph"/>
              <w:spacing w:before="61" w:line="259" w:lineRule="auto"/>
              <w:ind w:left="167" w:right="112"/>
              <w:jc w:val="both"/>
              <w:rPr>
                <w:sz w:val="20"/>
                <w:szCs w:val="20"/>
              </w:rPr>
            </w:pPr>
            <w:r w:rsidRPr="002D081C">
              <w:rPr>
                <w:sz w:val="20"/>
                <w:szCs w:val="20"/>
              </w:rPr>
              <w:t xml:space="preserve">În orice moment pe parcursul procesului de evaluare </w:t>
            </w:r>
            <w:r w:rsidRPr="00376DD3">
              <w:rPr>
                <w:sz w:val="20"/>
                <w:szCs w:val="20"/>
              </w:rPr>
              <w:t xml:space="preserve">Asociația ”Terra-1530”  </w:t>
            </w:r>
            <w:r w:rsidRPr="002D081C">
              <w:rPr>
                <w:sz w:val="20"/>
                <w:szCs w:val="20"/>
              </w:rPr>
              <w:t xml:space="preserve">poate solicita clarificări sau informații suplimentare în scris de la Ofertanți. Răspunsurile Ofertantului nu trebuie să conțină nici-o modificare în ceea ce privește conținutul ofertei, inclusiv partea tehnică și financiară a acesteia. </w:t>
            </w:r>
            <w:r w:rsidRPr="00376DD3">
              <w:rPr>
                <w:sz w:val="20"/>
                <w:szCs w:val="20"/>
              </w:rPr>
              <w:t xml:space="preserve">Asociația ”Terra-1530i </w:t>
            </w:r>
            <w:r w:rsidRPr="002D081C">
              <w:rPr>
                <w:sz w:val="20"/>
                <w:szCs w:val="20"/>
              </w:rPr>
              <w:t>poate utiliza astfel de informații în interpretarea și evaluarea ofertei</w:t>
            </w:r>
            <w:r w:rsidRPr="002D081C">
              <w:rPr>
                <w:spacing w:val="-3"/>
                <w:sz w:val="20"/>
                <w:szCs w:val="20"/>
              </w:rPr>
              <w:t xml:space="preserve"> </w:t>
            </w:r>
            <w:r w:rsidRPr="002D081C">
              <w:rPr>
                <w:sz w:val="20"/>
                <w:szCs w:val="20"/>
              </w:rPr>
              <w:t>relevante.</w:t>
            </w:r>
          </w:p>
        </w:tc>
      </w:tr>
      <w:tr w:rsidR="00EE6793" w:rsidRPr="002D081C" w:rsidTr="00D406D0">
        <w:trPr>
          <w:trHeight w:val="841"/>
        </w:trPr>
        <w:tc>
          <w:tcPr>
            <w:tcW w:w="1985" w:type="dxa"/>
          </w:tcPr>
          <w:p w:rsidR="00EE6793" w:rsidRPr="002D081C" w:rsidRDefault="00EE6793" w:rsidP="00BB041F">
            <w:pPr>
              <w:pStyle w:val="TableParagraph"/>
              <w:rPr>
                <w:b/>
                <w:sz w:val="20"/>
                <w:szCs w:val="20"/>
              </w:rPr>
            </w:pPr>
          </w:p>
          <w:p w:rsidR="00EE6793" w:rsidRPr="002D081C" w:rsidRDefault="00EE6793" w:rsidP="002E6374">
            <w:pPr>
              <w:pStyle w:val="TableParagraph"/>
              <w:ind w:left="181"/>
              <w:rPr>
                <w:sz w:val="20"/>
                <w:szCs w:val="20"/>
              </w:rPr>
            </w:pPr>
            <w:r w:rsidRPr="002D081C">
              <w:rPr>
                <w:sz w:val="20"/>
                <w:szCs w:val="20"/>
              </w:rPr>
              <w:t>Oferte parțiale</w:t>
            </w:r>
          </w:p>
        </w:tc>
        <w:tc>
          <w:tcPr>
            <w:tcW w:w="7257" w:type="dxa"/>
          </w:tcPr>
          <w:p w:rsidR="00EE6793" w:rsidRPr="002D081C" w:rsidRDefault="00EE6793" w:rsidP="002D081C">
            <w:pPr>
              <w:pStyle w:val="TableParagraph"/>
              <w:spacing w:line="259" w:lineRule="auto"/>
              <w:ind w:left="170" w:right="94"/>
              <w:jc w:val="both"/>
              <w:rPr>
                <w:strike/>
                <w:sz w:val="20"/>
                <w:szCs w:val="20"/>
              </w:rPr>
            </w:pPr>
            <w:r w:rsidRPr="002D081C">
              <w:rPr>
                <w:sz w:val="20"/>
                <w:szCs w:val="20"/>
              </w:rPr>
              <w:t>Ofertele parțiale nu sunt permise. Ofertanții trebuie să stabilească prețurile pentru totalul bunurilor și/sau serviciilor, ce corespund tuturor cerințelor solicitate în Secțiunea III: Lista Cerințelor.</w:t>
            </w:r>
          </w:p>
        </w:tc>
      </w:tr>
    </w:tbl>
    <w:tbl>
      <w:tblPr>
        <w:tblpPr w:leftFromText="180" w:rightFromText="180" w:vertAnchor="text" w:horzAnchor="margin" w:tblpX="714" w:tblpY="568"/>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7229"/>
      </w:tblGrid>
      <w:tr w:rsidR="00D406D0" w:rsidRPr="002E6374" w:rsidTr="000B0556">
        <w:trPr>
          <w:trHeight w:val="1927"/>
        </w:trPr>
        <w:tc>
          <w:tcPr>
            <w:tcW w:w="1990" w:type="dxa"/>
          </w:tcPr>
          <w:p w:rsidR="00D406D0" w:rsidRPr="002E6374" w:rsidRDefault="00D406D0" w:rsidP="000B0556">
            <w:pPr>
              <w:pStyle w:val="TableParagraph"/>
              <w:ind w:left="149"/>
              <w:rPr>
                <w:b/>
                <w:sz w:val="20"/>
                <w:szCs w:val="20"/>
              </w:rPr>
            </w:pPr>
          </w:p>
          <w:p w:rsidR="00D406D0" w:rsidRPr="002E6374" w:rsidRDefault="00D406D0" w:rsidP="000B0556">
            <w:pPr>
              <w:pStyle w:val="TableParagraph"/>
              <w:ind w:left="149"/>
              <w:rPr>
                <w:b/>
                <w:sz w:val="20"/>
                <w:szCs w:val="20"/>
              </w:rPr>
            </w:pPr>
          </w:p>
          <w:p w:rsidR="00D406D0" w:rsidRPr="002E6374" w:rsidRDefault="00D406D0" w:rsidP="000B0556">
            <w:pPr>
              <w:pStyle w:val="TableParagraph"/>
              <w:ind w:left="149"/>
              <w:rPr>
                <w:b/>
                <w:sz w:val="20"/>
                <w:szCs w:val="20"/>
              </w:rPr>
            </w:pPr>
          </w:p>
          <w:p w:rsidR="00D406D0" w:rsidRPr="002E6374" w:rsidRDefault="00D406D0" w:rsidP="000B0556">
            <w:pPr>
              <w:pStyle w:val="TableParagraph"/>
              <w:ind w:left="149"/>
              <w:rPr>
                <w:sz w:val="20"/>
                <w:szCs w:val="20"/>
              </w:rPr>
            </w:pPr>
            <w:r w:rsidRPr="002E6374">
              <w:rPr>
                <w:sz w:val="20"/>
                <w:szCs w:val="20"/>
              </w:rPr>
              <w:t>Documentele ce se includ în Ofertă</w:t>
            </w:r>
          </w:p>
        </w:tc>
        <w:tc>
          <w:tcPr>
            <w:tcW w:w="7229" w:type="dxa"/>
          </w:tcPr>
          <w:p w:rsidR="00D406D0" w:rsidRPr="002E6374" w:rsidRDefault="00D406D0" w:rsidP="000B0556">
            <w:pPr>
              <w:pStyle w:val="TableParagraph"/>
              <w:numPr>
                <w:ilvl w:val="0"/>
                <w:numId w:val="4"/>
              </w:numPr>
              <w:tabs>
                <w:tab w:val="left" w:pos="828"/>
                <w:tab w:val="left" w:pos="829"/>
              </w:tabs>
              <w:ind w:left="170" w:hanging="361"/>
              <w:rPr>
                <w:sz w:val="20"/>
                <w:szCs w:val="20"/>
              </w:rPr>
            </w:pPr>
            <w:r w:rsidRPr="002E6374">
              <w:rPr>
                <w:sz w:val="20"/>
                <w:szCs w:val="20"/>
              </w:rPr>
              <w:t>Ofertanții trebuie să includă următoarele documente în oferta lor:</w:t>
            </w:r>
          </w:p>
          <w:p w:rsidR="00D406D0" w:rsidRPr="002E6374" w:rsidRDefault="00D406D0" w:rsidP="000B0556">
            <w:pPr>
              <w:pStyle w:val="TableParagraph"/>
              <w:numPr>
                <w:ilvl w:val="0"/>
                <w:numId w:val="4"/>
              </w:numPr>
              <w:tabs>
                <w:tab w:val="left" w:pos="428"/>
              </w:tabs>
              <w:ind w:left="570" w:hanging="361"/>
              <w:rPr>
                <w:sz w:val="20"/>
                <w:szCs w:val="20"/>
              </w:rPr>
            </w:pPr>
            <w:r w:rsidRPr="002E6374">
              <w:rPr>
                <w:sz w:val="20"/>
                <w:szCs w:val="20"/>
              </w:rPr>
              <w:t>Formular A: Formular de Depunere a Ofertei</w:t>
            </w:r>
          </w:p>
          <w:p w:rsidR="00D406D0" w:rsidRPr="002E6374" w:rsidRDefault="00D406D0" w:rsidP="000B0556">
            <w:pPr>
              <w:pStyle w:val="TableParagraph"/>
              <w:numPr>
                <w:ilvl w:val="0"/>
                <w:numId w:val="4"/>
              </w:numPr>
              <w:tabs>
                <w:tab w:val="left" w:pos="428"/>
              </w:tabs>
              <w:ind w:left="570" w:hanging="361"/>
              <w:rPr>
                <w:sz w:val="20"/>
                <w:szCs w:val="20"/>
              </w:rPr>
            </w:pPr>
            <w:r w:rsidRPr="002E6374">
              <w:rPr>
                <w:sz w:val="20"/>
                <w:szCs w:val="20"/>
              </w:rPr>
              <w:t>Formular B: Formular cu Lista Prețurilor</w:t>
            </w:r>
          </w:p>
          <w:p w:rsidR="00D406D0" w:rsidRPr="002E6374" w:rsidRDefault="00D406D0" w:rsidP="000B0556">
            <w:pPr>
              <w:pStyle w:val="TableParagraph"/>
              <w:numPr>
                <w:ilvl w:val="0"/>
                <w:numId w:val="4"/>
              </w:numPr>
              <w:tabs>
                <w:tab w:val="left" w:pos="428"/>
              </w:tabs>
              <w:ind w:left="570" w:hanging="361"/>
              <w:rPr>
                <w:sz w:val="20"/>
                <w:szCs w:val="20"/>
              </w:rPr>
            </w:pPr>
            <w:r w:rsidRPr="002E6374">
              <w:rPr>
                <w:sz w:val="20"/>
                <w:szCs w:val="20"/>
              </w:rPr>
              <w:t>Formular C: Formular de Ofertă Tehnică</w:t>
            </w:r>
          </w:p>
          <w:p w:rsidR="00D406D0" w:rsidRPr="002E6374" w:rsidRDefault="00D406D0" w:rsidP="000B0556">
            <w:pPr>
              <w:pStyle w:val="TableParagraph"/>
              <w:numPr>
                <w:ilvl w:val="0"/>
                <w:numId w:val="4"/>
              </w:numPr>
              <w:tabs>
                <w:tab w:val="left" w:pos="428"/>
              </w:tabs>
              <w:spacing w:line="273" w:lineRule="auto"/>
              <w:ind w:left="570" w:right="567" w:hanging="361"/>
              <w:rPr>
                <w:sz w:val="20"/>
                <w:szCs w:val="20"/>
              </w:rPr>
            </w:pPr>
            <w:r w:rsidRPr="002E6374">
              <w:rPr>
                <w:sz w:val="20"/>
                <w:szCs w:val="20"/>
              </w:rPr>
              <w:t>Formular D: Formular privind Experiența Anterioară</w:t>
            </w:r>
          </w:p>
          <w:p w:rsidR="00D406D0" w:rsidRPr="002E6374" w:rsidRDefault="00D406D0" w:rsidP="000B0556">
            <w:pPr>
              <w:pStyle w:val="TableParagraph"/>
              <w:numPr>
                <w:ilvl w:val="0"/>
                <w:numId w:val="4"/>
              </w:numPr>
              <w:tabs>
                <w:tab w:val="left" w:pos="828"/>
                <w:tab w:val="left" w:pos="829"/>
              </w:tabs>
              <w:ind w:left="170" w:hanging="361"/>
              <w:rPr>
                <w:sz w:val="20"/>
                <w:szCs w:val="20"/>
              </w:rPr>
            </w:pPr>
            <w:r w:rsidRPr="002E6374">
              <w:rPr>
                <w:sz w:val="20"/>
                <w:szCs w:val="20"/>
              </w:rPr>
              <w:t>Certificat de Înregistrare</w:t>
            </w:r>
          </w:p>
          <w:p w:rsidR="00D406D0" w:rsidRPr="002E6374" w:rsidRDefault="00D406D0" w:rsidP="000B0556">
            <w:pPr>
              <w:pStyle w:val="TableParagraph"/>
              <w:numPr>
                <w:ilvl w:val="0"/>
                <w:numId w:val="4"/>
              </w:numPr>
              <w:tabs>
                <w:tab w:val="left" w:pos="828"/>
                <w:tab w:val="left" w:pos="829"/>
              </w:tabs>
              <w:ind w:left="170" w:hanging="361"/>
              <w:rPr>
                <w:sz w:val="20"/>
                <w:szCs w:val="20"/>
              </w:rPr>
            </w:pPr>
            <w:r w:rsidRPr="002E6374">
              <w:rPr>
                <w:sz w:val="20"/>
                <w:szCs w:val="20"/>
              </w:rPr>
              <w:t xml:space="preserve">Certificate de conformitate, certificate privind testele de laborator care să </w:t>
            </w:r>
            <w:proofErr w:type="spellStart"/>
            <w:r w:rsidRPr="002E6374">
              <w:rPr>
                <w:sz w:val="20"/>
                <w:szCs w:val="20"/>
              </w:rPr>
              <w:t>сonfirme</w:t>
            </w:r>
            <w:proofErr w:type="spellEnd"/>
            <w:r w:rsidRPr="002E6374">
              <w:rPr>
                <w:sz w:val="20"/>
                <w:szCs w:val="20"/>
              </w:rPr>
              <w:t xml:space="preserve"> parametrii tehnici (cel puțin pentru materialele termoizolante).</w:t>
            </w:r>
          </w:p>
        </w:tc>
      </w:tr>
      <w:tr w:rsidR="00D406D0" w:rsidRPr="002E6374" w:rsidTr="000B0556">
        <w:trPr>
          <w:trHeight w:val="1151"/>
        </w:trPr>
        <w:tc>
          <w:tcPr>
            <w:tcW w:w="1990" w:type="dxa"/>
          </w:tcPr>
          <w:p w:rsidR="00D406D0" w:rsidRPr="002E6374" w:rsidRDefault="00D406D0" w:rsidP="000B0556">
            <w:pPr>
              <w:pStyle w:val="TableParagraph"/>
              <w:spacing w:before="11"/>
              <w:ind w:left="149"/>
              <w:rPr>
                <w:b/>
                <w:sz w:val="20"/>
                <w:szCs w:val="20"/>
              </w:rPr>
            </w:pPr>
          </w:p>
          <w:p w:rsidR="00D406D0" w:rsidRPr="002E6374" w:rsidRDefault="00D406D0" w:rsidP="000B0556">
            <w:pPr>
              <w:pStyle w:val="TableParagraph"/>
              <w:ind w:left="149" w:right="291"/>
              <w:rPr>
                <w:color w:val="FF0000"/>
                <w:sz w:val="20"/>
                <w:szCs w:val="20"/>
              </w:rPr>
            </w:pPr>
            <w:r w:rsidRPr="002E6374">
              <w:rPr>
                <w:sz w:val="20"/>
                <w:szCs w:val="20"/>
              </w:rPr>
              <w:t>Tipul Contractului ce va fi acordat</w:t>
            </w:r>
          </w:p>
        </w:tc>
        <w:tc>
          <w:tcPr>
            <w:tcW w:w="7229" w:type="dxa"/>
          </w:tcPr>
          <w:p w:rsidR="002E6374" w:rsidRPr="002E6374" w:rsidRDefault="00D406D0" w:rsidP="000B0556">
            <w:pPr>
              <w:pStyle w:val="TableParagraph"/>
              <w:numPr>
                <w:ilvl w:val="0"/>
                <w:numId w:val="4"/>
              </w:numPr>
              <w:tabs>
                <w:tab w:val="left" w:pos="828"/>
                <w:tab w:val="left" w:pos="829"/>
              </w:tabs>
              <w:spacing w:before="17"/>
              <w:ind w:left="145" w:hanging="361"/>
              <w:rPr>
                <w:sz w:val="20"/>
                <w:szCs w:val="20"/>
              </w:rPr>
            </w:pPr>
            <w:r w:rsidRPr="002E6374">
              <w:rPr>
                <w:sz w:val="20"/>
                <w:szCs w:val="20"/>
              </w:rPr>
              <w:t>Asociația ”Terra-1530”  va semna următorul contract cu Ofertantul(ții) câștigător(i):</w:t>
            </w:r>
            <w:r w:rsidR="002E6374" w:rsidRPr="002E6374">
              <w:rPr>
                <w:sz w:val="20"/>
                <w:szCs w:val="20"/>
              </w:rPr>
              <w:t xml:space="preserve"> </w:t>
            </w:r>
            <w:r w:rsidRPr="00FB1DDB">
              <w:rPr>
                <w:sz w:val="20"/>
                <w:szCs w:val="20"/>
              </w:rPr>
              <w:t xml:space="preserve">lucrări, tip sub cheie urmând </w:t>
            </w:r>
            <w:r w:rsidR="002E6374" w:rsidRPr="00FB1DDB">
              <w:rPr>
                <w:sz w:val="20"/>
                <w:szCs w:val="20"/>
              </w:rPr>
              <w:t>Contract-model (atașat</w:t>
            </w:r>
            <w:r w:rsidR="002E6374" w:rsidRPr="002E6374">
              <w:rPr>
                <w:sz w:val="20"/>
                <w:szCs w:val="20"/>
              </w:rPr>
              <w:t>)</w:t>
            </w:r>
          </w:p>
        </w:tc>
      </w:tr>
      <w:tr w:rsidR="00D406D0" w:rsidRPr="002E6374" w:rsidTr="000B0556">
        <w:trPr>
          <w:trHeight w:val="657"/>
        </w:trPr>
        <w:tc>
          <w:tcPr>
            <w:tcW w:w="1990" w:type="dxa"/>
          </w:tcPr>
          <w:p w:rsidR="00D406D0" w:rsidRPr="002E6374" w:rsidRDefault="00D406D0" w:rsidP="000B0556">
            <w:pPr>
              <w:pStyle w:val="TableParagraph"/>
              <w:spacing w:before="86"/>
              <w:ind w:left="149"/>
              <w:rPr>
                <w:sz w:val="20"/>
                <w:szCs w:val="20"/>
              </w:rPr>
            </w:pPr>
            <w:r w:rsidRPr="002E6374">
              <w:rPr>
                <w:sz w:val="20"/>
                <w:szCs w:val="20"/>
              </w:rPr>
              <w:t xml:space="preserve">Semnarea </w:t>
            </w:r>
            <w:r w:rsidRPr="002E6374">
              <w:rPr>
                <w:w w:val="95"/>
                <w:sz w:val="20"/>
                <w:szCs w:val="20"/>
              </w:rPr>
              <w:t>Contractului</w:t>
            </w:r>
          </w:p>
        </w:tc>
        <w:tc>
          <w:tcPr>
            <w:tcW w:w="7229" w:type="dxa"/>
          </w:tcPr>
          <w:p w:rsidR="00D406D0" w:rsidRPr="002E6374" w:rsidRDefault="000D782C" w:rsidP="000B0556">
            <w:pPr>
              <w:pStyle w:val="TableParagraph"/>
              <w:spacing w:line="256" w:lineRule="auto"/>
              <w:ind w:left="170" w:right="786"/>
              <w:rPr>
                <w:sz w:val="20"/>
                <w:szCs w:val="20"/>
              </w:rPr>
            </w:pPr>
            <w:r w:rsidRPr="002E6374">
              <w:rPr>
                <w:sz w:val="20"/>
                <w:szCs w:val="20"/>
              </w:rPr>
              <w:t>Asociația</w:t>
            </w:r>
            <w:r w:rsidR="00FB1DDB">
              <w:rPr>
                <w:sz w:val="20"/>
                <w:szCs w:val="20"/>
              </w:rPr>
              <w:t xml:space="preserve"> ”Terra-1530” planifică să semnez</w:t>
            </w:r>
            <w:r w:rsidRPr="002E6374">
              <w:rPr>
                <w:sz w:val="20"/>
                <w:szCs w:val="20"/>
              </w:rPr>
              <w:t>e Contractul până la data de 01 iunie 2021</w:t>
            </w:r>
          </w:p>
        </w:tc>
      </w:tr>
    </w:tbl>
    <w:p w:rsidR="00EE6793" w:rsidRPr="002D081C" w:rsidRDefault="00EE6793" w:rsidP="00EE6793">
      <w:pPr>
        <w:rPr>
          <w:sz w:val="2"/>
          <w:szCs w:val="2"/>
        </w:rPr>
      </w:pPr>
    </w:p>
    <w:p w:rsidR="00EE6793" w:rsidRPr="002D081C" w:rsidRDefault="00EE6793" w:rsidP="00EE6793">
      <w:pPr>
        <w:rPr>
          <w:sz w:val="2"/>
          <w:szCs w:val="2"/>
        </w:rPr>
        <w:sectPr w:rsidR="00EE6793" w:rsidRPr="002D081C" w:rsidSect="000F5D00">
          <w:pgSz w:w="11910" w:h="16850"/>
          <w:pgMar w:top="1420" w:right="569" w:bottom="1440" w:left="1276" w:header="284" w:footer="1258" w:gutter="0"/>
          <w:cols w:space="720"/>
        </w:sectPr>
      </w:pPr>
    </w:p>
    <w:p w:rsidR="00EE6793" w:rsidRPr="002D081C" w:rsidRDefault="00EE6793" w:rsidP="00EE6793">
      <w:pPr>
        <w:pStyle w:val="1"/>
        <w:ind w:left="0"/>
        <w:rPr>
          <w:rFonts w:ascii="Arial" w:hAnsi="Arial" w:cs="Arial"/>
        </w:rPr>
      </w:pPr>
      <w:bookmarkStart w:id="6" w:name="_Toc50386540"/>
      <w:r w:rsidRPr="002D081C">
        <w:rPr>
          <w:rFonts w:ascii="Arial" w:hAnsi="Arial" w:cs="Arial"/>
        </w:rPr>
        <w:lastRenderedPageBreak/>
        <w:t>Secțiunea II: Instrucțiuni pentru Ofertanți</w:t>
      </w:r>
      <w:bookmarkEnd w:id="6"/>
    </w:p>
    <w:p w:rsidR="00EE6793" w:rsidRPr="00180386" w:rsidRDefault="005F6A5E" w:rsidP="00EE6793">
      <w:pPr>
        <w:pStyle w:val="a3"/>
        <w:spacing w:before="188"/>
        <w:rPr>
          <w:b/>
          <w:sz w:val="20"/>
          <w:szCs w:val="20"/>
        </w:rPr>
      </w:pPr>
      <w:r>
        <w:rPr>
          <w:noProof/>
          <w:sz w:val="20"/>
          <w:szCs w:val="20"/>
          <w:lang w:val="ru-RU" w:eastAsia="ru-RU" w:bidi="ar-SA"/>
        </w:rPr>
        <mc:AlternateContent>
          <mc:Choice Requires="wpg">
            <w:drawing>
              <wp:anchor distT="0" distB="0" distL="0" distR="0" simplePos="0" relativeHeight="251697152" behindDoc="1" locked="0" layoutInCell="1" allowOverlap="1">
                <wp:simplePos x="0" y="0"/>
                <wp:positionH relativeFrom="page">
                  <wp:posOffset>859790</wp:posOffset>
                </wp:positionH>
                <wp:positionV relativeFrom="paragraph">
                  <wp:posOffset>296545</wp:posOffset>
                </wp:positionV>
                <wp:extent cx="6226175" cy="48895"/>
                <wp:effectExtent l="0" t="0" r="22225" b="0"/>
                <wp:wrapTopAndBottom/>
                <wp:docPr id="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48895"/>
                          <a:chOff x="1412" y="152"/>
                          <a:chExt cx="9080" cy="8"/>
                        </a:xfrm>
                      </wpg:grpSpPr>
                      <wps:wsp>
                        <wps:cNvPr id="5" name="Line 49"/>
                        <wps:cNvCnPr>
                          <a:cxnSpLocks noChangeShapeType="1"/>
                        </wps:cNvCnPr>
                        <wps:spPr bwMode="auto">
                          <a:xfrm>
                            <a:off x="1412" y="156"/>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6" name="Line 48"/>
                        <wps:cNvCnPr>
                          <a:cxnSpLocks noChangeShapeType="1"/>
                        </wps:cNvCnPr>
                        <wps:spPr bwMode="auto">
                          <a:xfrm>
                            <a:off x="9758" y="156"/>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42819" id="Group 47" o:spid="_x0000_s1026" style="position:absolute;margin-left:67.7pt;margin-top:23.35pt;width:490.25pt;height:3.85pt;z-index:-251619328;mso-wrap-distance-left:0;mso-wrap-distance-right:0;mso-position-horizontal-relative:page" coordorigin="1412,152"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">
                <v:line id="Line 49" o:spid="_x0000_s1027" style="position:absolute;visibility:visible;mso-wrap-style:square" from="1412,156" to="97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" strokeweight=".1334mm"/>
                <v:line id="Line 48" o:spid="_x0000_s1028" style="position:absolute;visibility:visible;mso-wrap-style:square" from="9758,156" to="1049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" strokeweight=".1334mm"/>
                <w10:wrap type="topAndBottom" anchorx="page"/>
              </v:group>
            </w:pict>
          </mc:Fallback>
        </mc:AlternateContent>
      </w:r>
      <w:r w:rsidR="00EE6793" w:rsidRPr="00180386">
        <w:rPr>
          <w:b/>
          <w:sz w:val="20"/>
          <w:szCs w:val="20"/>
        </w:rPr>
        <w:t>DOMENIUL DE ACOPERIRE A OFERTEI</w:t>
      </w:r>
    </w:p>
    <w:p w:rsidR="0001284E" w:rsidRPr="0001284E" w:rsidRDefault="0001284E" w:rsidP="00995082">
      <w:pPr>
        <w:pStyle w:val="a3"/>
        <w:spacing w:before="9"/>
        <w:jc w:val="both"/>
        <w:rPr>
          <w:b/>
          <w:sz w:val="20"/>
          <w:szCs w:val="20"/>
        </w:rPr>
      </w:pPr>
    </w:p>
    <w:p w:rsidR="00EE6793" w:rsidRPr="0001284E" w:rsidRDefault="00EE6793" w:rsidP="00995082">
      <w:pPr>
        <w:pStyle w:val="a3"/>
        <w:spacing w:line="247" w:lineRule="exact"/>
        <w:jc w:val="both"/>
        <w:rPr>
          <w:sz w:val="20"/>
          <w:szCs w:val="20"/>
        </w:rPr>
      </w:pPr>
      <w:r w:rsidRPr="0001284E">
        <w:rPr>
          <w:sz w:val="20"/>
          <w:szCs w:val="20"/>
        </w:rPr>
        <w:t>Ofertanții sunt invitați să depună o ofertă pentru bunurile</w:t>
      </w:r>
      <w:r w:rsidR="0001284E" w:rsidRPr="0001284E">
        <w:rPr>
          <w:sz w:val="20"/>
          <w:szCs w:val="20"/>
        </w:rPr>
        <w:t>, materialele și lucrările</w:t>
      </w:r>
      <w:r w:rsidRPr="0001284E">
        <w:rPr>
          <w:sz w:val="20"/>
          <w:szCs w:val="20"/>
        </w:rPr>
        <w:t xml:space="preserve"> specificate în</w:t>
      </w:r>
    </w:p>
    <w:p w:rsidR="0001284E" w:rsidRPr="0001284E" w:rsidRDefault="0001284E" w:rsidP="00995082">
      <w:pPr>
        <w:spacing w:before="16"/>
        <w:jc w:val="both"/>
        <w:rPr>
          <w:b/>
          <w:sz w:val="20"/>
          <w:szCs w:val="20"/>
        </w:rPr>
      </w:pPr>
    </w:p>
    <w:p w:rsidR="00EE6793" w:rsidRPr="0001284E" w:rsidRDefault="00EE6793" w:rsidP="00995082">
      <w:pPr>
        <w:spacing w:before="16"/>
        <w:jc w:val="both"/>
        <w:rPr>
          <w:sz w:val="20"/>
          <w:szCs w:val="20"/>
        </w:rPr>
      </w:pPr>
      <w:r w:rsidRPr="0001284E">
        <w:rPr>
          <w:b/>
          <w:sz w:val="20"/>
          <w:szCs w:val="20"/>
        </w:rPr>
        <w:t>Secțiunea III: Lista Cerințelor</w:t>
      </w:r>
      <w:r w:rsidRPr="0001284E">
        <w:rPr>
          <w:sz w:val="20"/>
          <w:szCs w:val="20"/>
        </w:rPr>
        <w:t xml:space="preserve">, în conformitate cu prezenta </w:t>
      </w:r>
      <w:proofErr w:type="spellStart"/>
      <w:r w:rsidRPr="0001284E">
        <w:rPr>
          <w:sz w:val="20"/>
          <w:szCs w:val="20"/>
        </w:rPr>
        <w:t>CdO</w:t>
      </w:r>
      <w:proofErr w:type="spellEnd"/>
      <w:r w:rsidRPr="0001284E">
        <w:rPr>
          <w:sz w:val="20"/>
          <w:szCs w:val="20"/>
        </w:rPr>
        <w:t>.</w:t>
      </w:r>
    </w:p>
    <w:p w:rsidR="00EE6793" w:rsidRPr="0001284E" w:rsidRDefault="00EE6793" w:rsidP="00995082">
      <w:pPr>
        <w:pStyle w:val="a3"/>
        <w:jc w:val="both"/>
        <w:rPr>
          <w:sz w:val="20"/>
          <w:szCs w:val="20"/>
        </w:rPr>
      </w:pPr>
    </w:p>
    <w:p w:rsidR="00EE6793" w:rsidRPr="0001284E" w:rsidRDefault="005F6A5E" w:rsidP="00995082">
      <w:pPr>
        <w:pStyle w:val="7"/>
        <w:spacing w:before="138"/>
        <w:ind w:left="0"/>
        <w:jc w:val="both"/>
        <w:rPr>
          <w:sz w:val="20"/>
          <w:szCs w:val="20"/>
        </w:rPr>
      </w:pPr>
      <w:r>
        <w:rPr>
          <w:noProof/>
          <w:sz w:val="20"/>
          <w:szCs w:val="20"/>
          <w:lang w:val="ru-RU" w:eastAsia="ru-RU" w:bidi="ar-SA"/>
        </w:rPr>
        <mc:AlternateContent>
          <mc:Choice Requires="wpg">
            <w:drawing>
              <wp:anchor distT="0" distB="0" distL="0" distR="0" simplePos="0" relativeHeight="251699200" behindDoc="1" locked="0" layoutInCell="1" allowOverlap="1">
                <wp:simplePos x="0" y="0"/>
                <wp:positionH relativeFrom="page">
                  <wp:posOffset>864235</wp:posOffset>
                </wp:positionH>
                <wp:positionV relativeFrom="paragraph">
                  <wp:posOffset>252367</wp:posOffset>
                </wp:positionV>
                <wp:extent cx="6259195" cy="45085"/>
                <wp:effectExtent l="0" t="0" r="27305" b="0"/>
                <wp:wrapTopAndBottom/>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5085"/>
                          <a:chOff x="1412" y="152"/>
                          <a:chExt cx="9080" cy="8"/>
                        </a:xfrm>
                      </wpg:grpSpPr>
                      <wps:wsp>
                        <wps:cNvPr id="23" name="Line 49"/>
                        <wps:cNvCnPr>
                          <a:cxnSpLocks noChangeShapeType="1"/>
                        </wps:cNvCnPr>
                        <wps:spPr bwMode="auto">
                          <a:xfrm>
                            <a:off x="1412" y="156"/>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0" name="Line 48"/>
                        <wps:cNvCnPr>
                          <a:cxnSpLocks noChangeShapeType="1"/>
                        </wps:cNvCnPr>
                        <wps:spPr bwMode="auto">
                          <a:xfrm>
                            <a:off x="9758" y="156"/>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AF9D1" id="Group 47" o:spid="_x0000_s1026" style="position:absolute;margin-left:68.05pt;margin-top:19.85pt;width:492.85pt;height:3.55pt;z-index:-251617280;mso-wrap-distance-left:0;mso-wrap-distance-right:0;mso-position-horizontal-relative:page" coordorigin="1412,152"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">
                <v:line id="Line 49" o:spid="_x0000_s1027" style="position:absolute;visibility:visible;mso-wrap-style:square" from="1412,156" to="97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" strokeweight=".1334mm"/>
                <v:line id="Line 48" o:spid="_x0000_s1028" style="position:absolute;visibility:visible;mso-wrap-style:square" from="9758,156" to="1049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" strokeweight=".1334mm"/>
                <w10:wrap type="topAndBottom" anchorx="page"/>
              </v:group>
            </w:pict>
          </mc:Fallback>
        </mc:AlternateContent>
      </w:r>
      <w:r w:rsidR="00EE6793" w:rsidRPr="0001284E">
        <w:rPr>
          <w:sz w:val="20"/>
          <w:szCs w:val="20"/>
        </w:rPr>
        <w:t xml:space="preserve">INTERPRETAREA </w:t>
      </w:r>
      <w:proofErr w:type="spellStart"/>
      <w:r w:rsidR="00EE6793" w:rsidRPr="0001284E">
        <w:rPr>
          <w:sz w:val="20"/>
          <w:szCs w:val="20"/>
        </w:rPr>
        <w:t>CdO</w:t>
      </w:r>
      <w:proofErr w:type="spellEnd"/>
    </w:p>
    <w:p w:rsidR="0001284E" w:rsidRPr="0001284E" w:rsidRDefault="0001284E" w:rsidP="00995082">
      <w:pPr>
        <w:pStyle w:val="a3"/>
        <w:spacing w:before="9"/>
        <w:jc w:val="both"/>
        <w:rPr>
          <w:b/>
          <w:sz w:val="20"/>
          <w:szCs w:val="20"/>
        </w:rPr>
      </w:pPr>
    </w:p>
    <w:p w:rsidR="00EE6793" w:rsidRPr="0001284E" w:rsidRDefault="00EE6793" w:rsidP="00995082">
      <w:pPr>
        <w:pStyle w:val="a3"/>
        <w:spacing w:line="259" w:lineRule="auto"/>
        <w:jc w:val="both"/>
        <w:rPr>
          <w:sz w:val="20"/>
          <w:szCs w:val="20"/>
        </w:rPr>
      </w:pPr>
      <w:r w:rsidRPr="0001284E">
        <w:rPr>
          <w:sz w:val="20"/>
          <w:szCs w:val="20"/>
        </w:rPr>
        <w:t xml:space="preserve">Prezenta </w:t>
      </w:r>
      <w:proofErr w:type="spellStart"/>
      <w:r w:rsidRPr="0001284E">
        <w:rPr>
          <w:sz w:val="20"/>
          <w:szCs w:val="20"/>
        </w:rPr>
        <w:t>CdO</w:t>
      </w:r>
      <w:proofErr w:type="spellEnd"/>
      <w:r w:rsidRPr="0001284E">
        <w:rPr>
          <w:sz w:val="20"/>
          <w:szCs w:val="20"/>
        </w:rPr>
        <w:t xml:space="preserve"> este o invitație de a prezenta oferte, și nu va fi interpretată ca o ofertă ce poate fi acceptată creând oricare alte drepturi contractuale, legale sau de</w:t>
      </w:r>
      <w:r w:rsidRPr="0001284E">
        <w:rPr>
          <w:spacing w:val="-17"/>
          <w:sz w:val="20"/>
          <w:szCs w:val="20"/>
        </w:rPr>
        <w:t xml:space="preserve"> </w:t>
      </w:r>
      <w:r w:rsidRPr="0001284E">
        <w:rPr>
          <w:sz w:val="20"/>
          <w:szCs w:val="20"/>
        </w:rPr>
        <w:t>retrocedare.</w:t>
      </w:r>
    </w:p>
    <w:p w:rsidR="00EE6793" w:rsidRPr="0001284E" w:rsidRDefault="00EE6793" w:rsidP="00995082">
      <w:pPr>
        <w:pStyle w:val="a3"/>
        <w:spacing w:before="4"/>
        <w:jc w:val="both"/>
        <w:rPr>
          <w:sz w:val="20"/>
          <w:szCs w:val="20"/>
        </w:rPr>
      </w:pPr>
    </w:p>
    <w:p w:rsidR="00EE6793" w:rsidRPr="0001284E" w:rsidRDefault="005F6A5E" w:rsidP="00995082">
      <w:pPr>
        <w:pStyle w:val="7"/>
        <w:spacing w:before="1"/>
        <w:ind w:left="0"/>
        <w:jc w:val="both"/>
        <w:rPr>
          <w:sz w:val="20"/>
          <w:szCs w:val="20"/>
        </w:rPr>
      </w:pPr>
      <w:r>
        <w:rPr>
          <w:noProof/>
          <w:sz w:val="20"/>
          <w:szCs w:val="20"/>
          <w:lang w:val="ru-RU" w:eastAsia="ru-RU" w:bidi="ar-SA"/>
        </w:rPr>
        <mc:AlternateContent>
          <mc:Choice Requires="wpg">
            <w:drawing>
              <wp:anchor distT="0" distB="0" distL="0" distR="0" simplePos="0" relativeHeight="251680768" behindDoc="1" locked="0" layoutInCell="1" allowOverlap="1">
                <wp:simplePos x="0" y="0"/>
                <wp:positionH relativeFrom="page">
                  <wp:posOffset>864870</wp:posOffset>
                </wp:positionH>
                <wp:positionV relativeFrom="paragraph">
                  <wp:posOffset>147320</wp:posOffset>
                </wp:positionV>
                <wp:extent cx="6215380" cy="45085"/>
                <wp:effectExtent l="0" t="0" r="33020" b="0"/>
                <wp:wrapTopAndBottom/>
                <wp:docPr id="3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15380" cy="45085"/>
                          <a:chOff x="1412" y="152"/>
                          <a:chExt cx="9082" cy="8"/>
                        </a:xfrm>
                      </wpg:grpSpPr>
                      <wps:wsp>
                        <wps:cNvPr id="366" name="Line 53"/>
                        <wps:cNvCnPr>
                          <a:cxnSpLocks noChangeShapeType="1"/>
                        </wps:cNvCnPr>
                        <wps:spPr bwMode="auto">
                          <a:xfrm>
                            <a:off x="1412" y="156"/>
                            <a:ext cx="8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67" name="Line 52"/>
                        <wps:cNvCnPr>
                          <a:cxnSpLocks noChangeShapeType="1"/>
                        </wps:cNvCnPr>
                        <wps:spPr bwMode="auto">
                          <a:xfrm>
                            <a:off x="10157" y="156"/>
                            <a:ext cx="336"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FF72F" id="Group 51" o:spid="_x0000_s1026" style="position:absolute;margin-left:68.1pt;margin-top:11.6pt;width:489.4pt;height:3.55pt;flip:y;z-index:-251635712;mso-wrap-distance-left:0;mso-wrap-distance-right:0;mso-position-horizontal-relative:page" coordorigin="1412,152" coordsize="9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">
                <v:line id="Line 53" o:spid="_x0000_s1027" style="position:absolute;visibility:visible;mso-wrap-style:square" from="1412,156" to="1014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" strokeweight=".1334mm"/>
                <v:line id="Line 52" o:spid="_x0000_s1028" style="position:absolute;visibility:visible;mso-wrap-style:square" from="10157,156" to="1049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" strokeweight=".1334mm"/>
                <w10:wrap type="topAndBottom" anchorx="page"/>
              </v:group>
            </w:pict>
          </mc:Fallback>
        </mc:AlternateContent>
      </w:r>
      <w:r w:rsidR="00EE6793" w:rsidRPr="0001284E">
        <w:rPr>
          <w:sz w:val="20"/>
          <w:szCs w:val="20"/>
        </w:rPr>
        <w:t>ELIGIBILITATEA OFERTANTULUI</w:t>
      </w:r>
    </w:p>
    <w:p w:rsidR="00EE6793" w:rsidRPr="0001284E" w:rsidRDefault="00EE6793" w:rsidP="00995082">
      <w:pPr>
        <w:pStyle w:val="a3"/>
        <w:spacing w:before="9"/>
        <w:jc w:val="both"/>
        <w:rPr>
          <w:b/>
          <w:sz w:val="20"/>
          <w:szCs w:val="20"/>
        </w:rPr>
      </w:pPr>
    </w:p>
    <w:p w:rsidR="00EE6793" w:rsidRPr="00995082" w:rsidRDefault="00EE6793" w:rsidP="00995082">
      <w:pPr>
        <w:pStyle w:val="a3"/>
        <w:spacing w:line="236" w:lineRule="exact"/>
        <w:jc w:val="both"/>
        <w:rPr>
          <w:sz w:val="20"/>
          <w:szCs w:val="20"/>
        </w:rPr>
      </w:pPr>
      <w:r w:rsidRPr="0001284E">
        <w:rPr>
          <w:sz w:val="20"/>
          <w:szCs w:val="20"/>
        </w:rPr>
        <w:t xml:space="preserve">Ofertanții pot fi o asociație privată, </w:t>
      </w:r>
      <w:r w:rsidRPr="00995082">
        <w:rPr>
          <w:sz w:val="20"/>
          <w:szCs w:val="20"/>
        </w:rPr>
        <w:t>publică sau ONG sau orice altă asociație cu capacitate</w:t>
      </w:r>
    </w:p>
    <w:p w:rsidR="00EE6793" w:rsidRPr="00995082" w:rsidRDefault="00EE6793" w:rsidP="00995082">
      <w:pPr>
        <w:pStyle w:val="a3"/>
        <w:spacing w:before="20"/>
        <w:jc w:val="both"/>
        <w:rPr>
          <w:sz w:val="20"/>
          <w:szCs w:val="20"/>
        </w:rPr>
      </w:pPr>
      <w:r w:rsidRPr="00995082">
        <w:rPr>
          <w:sz w:val="20"/>
          <w:szCs w:val="20"/>
        </w:rPr>
        <w:t>legală de a semna un contract cu caracter obligatoriu cu Asociația ”Terra-1530”.</w:t>
      </w:r>
    </w:p>
    <w:p w:rsidR="00EE6793" w:rsidRPr="0001284E" w:rsidRDefault="00EE6793" w:rsidP="00995082">
      <w:pPr>
        <w:pStyle w:val="a3"/>
        <w:spacing w:before="141"/>
        <w:jc w:val="both"/>
        <w:rPr>
          <w:sz w:val="20"/>
          <w:szCs w:val="20"/>
        </w:rPr>
      </w:pPr>
      <w:r w:rsidRPr="00995082">
        <w:rPr>
          <w:sz w:val="20"/>
          <w:szCs w:val="20"/>
        </w:rPr>
        <w:t>Ofertantul nu este eligibil să prezinte o ofertă dacă la momentul depunerii ofertei, Ofertantul</w:t>
      </w:r>
      <w:r w:rsidRPr="0001284E">
        <w:rPr>
          <w:sz w:val="20"/>
          <w:szCs w:val="20"/>
        </w:rPr>
        <w:t>:</w:t>
      </w:r>
    </w:p>
    <w:p w:rsidR="00EE6793" w:rsidRPr="0001284E" w:rsidRDefault="00EE6793" w:rsidP="00995082">
      <w:pPr>
        <w:pStyle w:val="a5"/>
        <w:numPr>
          <w:ilvl w:val="0"/>
          <w:numId w:val="3"/>
        </w:numPr>
        <w:tabs>
          <w:tab w:val="left" w:pos="1384"/>
          <w:tab w:val="left" w:pos="1385"/>
        </w:tabs>
        <w:spacing w:before="83"/>
        <w:ind w:left="567" w:hanging="425"/>
        <w:jc w:val="both"/>
        <w:rPr>
          <w:sz w:val="20"/>
          <w:szCs w:val="20"/>
        </w:rPr>
      </w:pPr>
      <w:r w:rsidRPr="0001284E">
        <w:rPr>
          <w:sz w:val="20"/>
          <w:szCs w:val="20"/>
        </w:rPr>
        <w:t>este inclus în lista UN/PD de furnizori suspendați sau</w:t>
      </w:r>
      <w:r w:rsidRPr="0001284E">
        <w:rPr>
          <w:spacing w:val="-9"/>
          <w:sz w:val="20"/>
          <w:szCs w:val="20"/>
        </w:rPr>
        <w:t xml:space="preserve"> </w:t>
      </w:r>
      <w:r w:rsidRPr="0001284E">
        <w:rPr>
          <w:sz w:val="20"/>
          <w:szCs w:val="20"/>
        </w:rPr>
        <w:t>excluși;</w:t>
      </w:r>
    </w:p>
    <w:p w:rsidR="00EE6793" w:rsidRPr="0001284E" w:rsidRDefault="00EE6793" w:rsidP="00995082">
      <w:pPr>
        <w:pStyle w:val="a5"/>
        <w:numPr>
          <w:ilvl w:val="0"/>
          <w:numId w:val="3"/>
        </w:numPr>
        <w:tabs>
          <w:tab w:val="left" w:pos="1384"/>
          <w:tab w:val="left" w:pos="1385"/>
        </w:tabs>
        <w:spacing w:before="34" w:line="276" w:lineRule="auto"/>
        <w:ind w:left="567" w:hanging="425"/>
        <w:jc w:val="both"/>
        <w:rPr>
          <w:sz w:val="20"/>
          <w:szCs w:val="20"/>
        </w:rPr>
      </w:pPr>
      <w:r w:rsidRPr="0001284E">
        <w:rPr>
          <w:sz w:val="20"/>
          <w:szCs w:val="20"/>
        </w:rPr>
        <w:t xml:space="preserve">este inclus în </w:t>
      </w:r>
      <w:hyperlink r:id="rId12">
        <w:r w:rsidRPr="0001284E">
          <w:rPr>
            <w:sz w:val="20"/>
            <w:szCs w:val="20"/>
            <w:u w:val="single" w:color="254668"/>
          </w:rPr>
          <w:t>Lista Consolidată de Sancțiuni a Consiliului de Securitate al Națiunilor Unite</w:t>
        </w:r>
        <w:r w:rsidRPr="0001284E">
          <w:rPr>
            <w:sz w:val="20"/>
            <w:szCs w:val="20"/>
          </w:rPr>
          <w:t>,</w:t>
        </w:r>
      </w:hyperlink>
      <w:r w:rsidRPr="0001284E">
        <w:rPr>
          <w:sz w:val="20"/>
          <w:szCs w:val="20"/>
        </w:rPr>
        <w:t xml:space="preserve"> inclusiv în</w:t>
      </w:r>
      <w:hyperlink r:id="rId13">
        <w:r w:rsidRPr="0001284E">
          <w:rPr>
            <w:sz w:val="20"/>
            <w:szCs w:val="20"/>
          </w:rPr>
          <w:t xml:space="preserve"> </w:t>
        </w:r>
        <w:r w:rsidRPr="0001284E">
          <w:rPr>
            <w:sz w:val="20"/>
            <w:szCs w:val="20"/>
            <w:u w:val="single" w:color="0462C1"/>
          </w:rPr>
          <w:t>lista Rezoluției Consiliului de Securitate al ONU</w:t>
        </w:r>
        <w:r w:rsidRPr="0001284E">
          <w:rPr>
            <w:spacing w:val="-7"/>
            <w:sz w:val="20"/>
            <w:szCs w:val="20"/>
            <w:u w:val="single" w:color="0462C1"/>
          </w:rPr>
          <w:t xml:space="preserve"> </w:t>
        </w:r>
        <w:r w:rsidRPr="0001284E">
          <w:rPr>
            <w:sz w:val="20"/>
            <w:szCs w:val="20"/>
            <w:u w:val="single" w:color="0462C1"/>
          </w:rPr>
          <w:t>1267/1989</w:t>
        </w:r>
        <w:r w:rsidRPr="0001284E">
          <w:rPr>
            <w:sz w:val="20"/>
            <w:szCs w:val="20"/>
          </w:rPr>
          <w:t>;</w:t>
        </w:r>
      </w:hyperlink>
    </w:p>
    <w:p w:rsidR="00EE6793" w:rsidRPr="0001284E" w:rsidRDefault="00EE6793" w:rsidP="00995082">
      <w:pPr>
        <w:pStyle w:val="a5"/>
        <w:numPr>
          <w:ilvl w:val="0"/>
          <w:numId w:val="3"/>
        </w:numPr>
        <w:tabs>
          <w:tab w:val="left" w:pos="1384"/>
          <w:tab w:val="left" w:pos="1385"/>
        </w:tabs>
        <w:spacing w:before="56"/>
        <w:ind w:left="567" w:hanging="425"/>
        <w:jc w:val="both"/>
        <w:rPr>
          <w:sz w:val="20"/>
          <w:szCs w:val="20"/>
        </w:rPr>
      </w:pPr>
      <w:r w:rsidRPr="0001284E">
        <w:rPr>
          <w:sz w:val="20"/>
          <w:szCs w:val="20"/>
        </w:rPr>
        <w:t xml:space="preserve">este inclus în </w:t>
      </w:r>
      <w:r w:rsidRPr="0001284E">
        <w:rPr>
          <w:sz w:val="20"/>
          <w:szCs w:val="20"/>
          <w:u w:val="single" w:color="254668"/>
        </w:rPr>
        <w:t>Lista Băncii Mondiale pe Achiziții Corporative a Furnizorilor Iresponsabili</w:t>
      </w:r>
      <w:r w:rsidRPr="0001284E">
        <w:rPr>
          <w:sz w:val="20"/>
          <w:szCs w:val="20"/>
        </w:rPr>
        <w:t xml:space="preserve"> și </w:t>
      </w:r>
      <w:hyperlink r:id="rId14">
        <w:r w:rsidRPr="0001284E">
          <w:rPr>
            <w:sz w:val="20"/>
            <w:szCs w:val="20"/>
            <w:u w:val="single" w:color="254668"/>
          </w:rPr>
          <w:t>Lista</w:t>
        </w:r>
      </w:hyperlink>
      <w:hyperlink r:id="rId15">
        <w:r w:rsidRPr="0001284E">
          <w:rPr>
            <w:sz w:val="20"/>
            <w:szCs w:val="20"/>
            <w:u w:val="single" w:color="254668"/>
          </w:rPr>
          <w:t xml:space="preserve"> Băncii Mondiale de Persoane Fizice și Companii</w:t>
        </w:r>
        <w:r w:rsidRPr="0001284E">
          <w:rPr>
            <w:spacing w:val="-8"/>
            <w:sz w:val="20"/>
            <w:szCs w:val="20"/>
            <w:u w:val="single" w:color="254668"/>
          </w:rPr>
          <w:t xml:space="preserve"> </w:t>
        </w:r>
        <w:r w:rsidRPr="0001284E">
          <w:rPr>
            <w:sz w:val="20"/>
            <w:szCs w:val="20"/>
            <w:u w:val="single" w:color="254668"/>
          </w:rPr>
          <w:t>Ineligibile.</w:t>
        </w:r>
      </w:hyperlink>
    </w:p>
    <w:p w:rsidR="00EE6793" w:rsidRPr="0001284E" w:rsidRDefault="00EE6793" w:rsidP="00995082">
      <w:pPr>
        <w:pStyle w:val="a5"/>
        <w:numPr>
          <w:ilvl w:val="0"/>
          <w:numId w:val="3"/>
        </w:numPr>
        <w:tabs>
          <w:tab w:val="left" w:pos="1391"/>
          <w:tab w:val="left" w:pos="1392"/>
          <w:tab w:val="left" w:pos="2051"/>
          <w:tab w:val="left" w:pos="2511"/>
          <w:tab w:val="left" w:pos="3605"/>
          <w:tab w:val="left" w:pos="3955"/>
          <w:tab w:val="left" w:pos="5247"/>
          <w:tab w:val="left" w:pos="6408"/>
          <w:tab w:val="left" w:pos="6758"/>
          <w:tab w:val="left" w:pos="7717"/>
          <w:tab w:val="left" w:pos="8177"/>
          <w:tab w:val="left" w:pos="9093"/>
        </w:tabs>
        <w:spacing w:before="121"/>
        <w:ind w:left="567" w:hanging="425"/>
        <w:jc w:val="both"/>
        <w:rPr>
          <w:sz w:val="20"/>
          <w:szCs w:val="20"/>
        </w:rPr>
      </w:pPr>
      <w:r w:rsidRPr="0001284E">
        <w:rPr>
          <w:sz w:val="20"/>
          <w:szCs w:val="20"/>
        </w:rPr>
        <w:t>Lista</w:t>
      </w:r>
      <w:r w:rsidRPr="0001284E">
        <w:rPr>
          <w:sz w:val="20"/>
          <w:szCs w:val="20"/>
        </w:rPr>
        <w:tab/>
        <w:t>de</w:t>
      </w:r>
      <w:r w:rsidRPr="0001284E">
        <w:rPr>
          <w:sz w:val="20"/>
          <w:szCs w:val="20"/>
        </w:rPr>
        <w:tab/>
        <w:t>interdicție</w:t>
      </w:r>
      <w:r w:rsidRPr="0001284E">
        <w:rPr>
          <w:sz w:val="20"/>
          <w:szCs w:val="20"/>
        </w:rPr>
        <w:tab/>
        <w:t>a</w:t>
      </w:r>
      <w:r w:rsidRPr="0001284E">
        <w:rPr>
          <w:sz w:val="20"/>
          <w:szCs w:val="20"/>
        </w:rPr>
        <w:tab/>
        <w:t>Operatorilor</w:t>
      </w:r>
      <w:r w:rsidRPr="0001284E">
        <w:rPr>
          <w:sz w:val="20"/>
          <w:szCs w:val="20"/>
        </w:rPr>
        <w:tab/>
        <w:t>Economici</w:t>
      </w:r>
      <w:r w:rsidRPr="0001284E">
        <w:rPr>
          <w:sz w:val="20"/>
          <w:szCs w:val="20"/>
        </w:rPr>
        <w:tab/>
        <w:t>a</w:t>
      </w:r>
      <w:r w:rsidRPr="0001284E">
        <w:rPr>
          <w:sz w:val="20"/>
          <w:szCs w:val="20"/>
        </w:rPr>
        <w:tab/>
        <w:t>Agenției</w:t>
      </w:r>
      <w:r w:rsidRPr="0001284E">
        <w:rPr>
          <w:sz w:val="20"/>
          <w:szCs w:val="20"/>
        </w:rPr>
        <w:tab/>
        <w:t>de</w:t>
      </w:r>
      <w:r w:rsidRPr="0001284E">
        <w:rPr>
          <w:sz w:val="20"/>
          <w:szCs w:val="20"/>
        </w:rPr>
        <w:tab/>
        <w:t>Achiziții</w:t>
      </w:r>
      <w:r w:rsidRPr="0001284E">
        <w:rPr>
          <w:sz w:val="20"/>
          <w:szCs w:val="20"/>
        </w:rPr>
        <w:tab/>
      </w:r>
      <w:r w:rsidRPr="0001284E">
        <w:rPr>
          <w:spacing w:val="-3"/>
          <w:sz w:val="20"/>
          <w:szCs w:val="20"/>
        </w:rPr>
        <w:t>Publice</w:t>
      </w:r>
      <w:r w:rsidRPr="0001284E">
        <w:rPr>
          <w:spacing w:val="-3"/>
          <w:sz w:val="20"/>
          <w:szCs w:val="20"/>
          <w:u w:val="single" w:color="0462C1"/>
        </w:rPr>
        <w:t xml:space="preserve"> </w:t>
      </w:r>
      <w:hyperlink r:id="rId16">
        <w:r w:rsidRPr="0001284E">
          <w:rPr>
            <w:sz w:val="20"/>
            <w:szCs w:val="20"/>
            <w:u w:val="single" w:color="0462C1"/>
          </w:rPr>
          <w:t>http://tender.gov.md/ro/lista-de-interdictie</w:t>
        </w:r>
      </w:hyperlink>
    </w:p>
    <w:p w:rsidR="00EE6793" w:rsidRPr="0001284E" w:rsidRDefault="00EE6793" w:rsidP="000C0664">
      <w:pPr>
        <w:pStyle w:val="a3"/>
        <w:spacing w:before="9"/>
        <w:rPr>
          <w:sz w:val="20"/>
          <w:szCs w:val="20"/>
        </w:rPr>
      </w:pPr>
    </w:p>
    <w:p w:rsidR="00EE6793" w:rsidRPr="0001284E" w:rsidRDefault="00EE6793" w:rsidP="000C0664">
      <w:pPr>
        <w:pStyle w:val="7"/>
        <w:spacing w:before="94"/>
        <w:ind w:left="0"/>
        <w:rPr>
          <w:sz w:val="20"/>
          <w:szCs w:val="20"/>
        </w:rPr>
      </w:pPr>
      <w:r w:rsidRPr="0001284E">
        <w:rPr>
          <w:sz w:val="20"/>
          <w:szCs w:val="20"/>
        </w:rPr>
        <w:t xml:space="preserve">CLARIFICĂRI PRIVIND </w:t>
      </w:r>
      <w:proofErr w:type="spellStart"/>
      <w:r w:rsidRPr="0001284E">
        <w:rPr>
          <w:sz w:val="20"/>
          <w:szCs w:val="20"/>
        </w:rPr>
        <w:t>CdO</w:t>
      </w:r>
      <w:proofErr w:type="spellEnd"/>
    </w:p>
    <w:p w:rsidR="00EE6793" w:rsidRPr="0001284E" w:rsidRDefault="00FD69F3" w:rsidP="000C0664">
      <w:pPr>
        <w:pStyle w:val="a3"/>
        <w:spacing w:before="9"/>
        <w:rPr>
          <w:b/>
          <w:sz w:val="20"/>
          <w:szCs w:val="20"/>
        </w:rPr>
      </w:pPr>
      <w:r>
        <w:rPr>
          <w:noProof/>
          <w:sz w:val="20"/>
          <w:szCs w:val="20"/>
          <w:lang w:val="ru-RU" w:eastAsia="ru-RU" w:bidi="ar-SA"/>
        </w:rPr>
        <mc:AlternateContent>
          <mc:Choice Requires="wpg">
            <w:drawing>
              <wp:anchor distT="0" distB="0" distL="0" distR="0" simplePos="0" relativeHeight="251681792" behindDoc="1" locked="0" layoutInCell="1" allowOverlap="1">
                <wp:simplePos x="0" y="0"/>
                <wp:positionH relativeFrom="page">
                  <wp:posOffset>896620</wp:posOffset>
                </wp:positionH>
                <wp:positionV relativeFrom="paragraph">
                  <wp:posOffset>96520</wp:posOffset>
                </wp:positionV>
                <wp:extent cx="5765800" cy="5080"/>
                <wp:effectExtent l="0" t="0" r="6350" b="0"/>
                <wp:wrapTopAndBottom/>
                <wp:docPr id="3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080"/>
                          <a:chOff x="1412" y="152"/>
                          <a:chExt cx="9080" cy="8"/>
                        </a:xfrm>
                      </wpg:grpSpPr>
                      <wps:wsp>
                        <wps:cNvPr id="362" name="Line 49"/>
                        <wps:cNvCnPr>
                          <a:cxnSpLocks noChangeShapeType="1"/>
                        </wps:cNvCnPr>
                        <wps:spPr bwMode="auto">
                          <a:xfrm>
                            <a:off x="1412" y="156"/>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63" name="Line 48"/>
                        <wps:cNvCnPr>
                          <a:cxnSpLocks noChangeShapeType="1"/>
                        </wps:cNvCnPr>
                        <wps:spPr bwMode="auto">
                          <a:xfrm>
                            <a:off x="9758" y="156"/>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F61E7" id="Group 47" o:spid="_x0000_s1026" style="position:absolute;margin-left:70.6pt;margin-top:7.6pt;width:454pt;height:.4pt;z-index:-251634688;mso-wrap-distance-left:0;mso-wrap-distance-right:0;mso-position-horizontal-relative:page" coordorigin="1412,152"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">
                <v:line id="Line 49" o:spid="_x0000_s1027" style="position:absolute;visibility:visible;mso-wrap-style:square" from="1412,156" to="97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" strokeweight=".1334mm"/>
                <v:line id="Line 48" o:spid="_x0000_s1028" style="position:absolute;visibility:visible;mso-wrap-style:square" from="9758,156" to="1049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" strokeweight=".1334mm"/>
                <w10:wrap type="topAndBottom" anchorx="page"/>
              </v:group>
            </w:pict>
          </mc:Fallback>
        </mc:AlternateContent>
      </w:r>
    </w:p>
    <w:p w:rsidR="00EE6793" w:rsidRPr="0001284E" w:rsidRDefault="00EE6793" w:rsidP="0001284E">
      <w:pPr>
        <w:pStyle w:val="a3"/>
        <w:spacing w:line="236" w:lineRule="exact"/>
        <w:jc w:val="both"/>
        <w:rPr>
          <w:sz w:val="20"/>
          <w:szCs w:val="20"/>
        </w:rPr>
      </w:pPr>
      <w:r w:rsidRPr="0001284E">
        <w:rPr>
          <w:sz w:val="20"/>
          <w:szCs w:val="20"/>
        </w:rPr>
        <w:t xml:space="preserve">Ofertanții pot solicita clarificări privind </w:t>
      </w:r>
      <w:proofErr w:type="spellStart"/>
      <w:r w:rsidRPr="0001284E">
        <w:rPr>
          <w:sz w:val="20"/>
          <w:szCs w:val="20"/>
        </w:rPr>
        <w:t>CdO</w:t>
      </w:r>
      <w:proofErr w:type="spellEnd"/>
      <w:r w:rsidRPr="0001284E">
        <w:rPr>
          <w:sz w:val="20"/>
          <w:szCs w:val="20"/>
        </w:rPr>
        <w:t xml:space="preserve"> prin depunerea unei cereri în scris persoanei de</w:t>
      </w:r>
      <w:r w:rsidR="0001284E" w:rsidRPr="0001284E">
        <w:rPr>
          <w:sz w:val="20"/>
          <w:szCs w:val="20"/>
        </w:rPr>
        <w:t xml:space="preserve"> </w:t>
      </w:r>
      <w:r w:rsidRPr="0001284E">
        <w:rPr>
          <w:sz w:val="20"/>
          <w:szCs w:val="20"/>
        </w:rPr>
        <w:t xml:space="preserve">contact menționate în </w:t>
      </w:r>
      <w:r w:rsidRPr="0001284E">
        <w:rPr>
          <w:b/>
          <w:sz w:val="20"/>
          <w:szCs w:val="20"/>
        </w:rPr>
        <w:t xml:space="preserve">Secțiunea I: Particularitățile </w:t>
      </w:r>
      <w:proofErr w:type="spellStart"/>
      <w:r w:rsidRPr="0001284E">
        <w:rPr>
          <w:b/>
          <w:sz w:val="20"/>
          <w:szCs w:val="20"/>
        </w:rPr>
        <w:t>CdO</w:t>
      </w:r>
      <w:proofErr w:type="spellEnd"/>
      <w:r w:rsidRPr="0001284E">
        <w:rPr>
          <w:sz w:val="20"/>
          <w:szCs w:val="20"/>
        </w:rPr>
        <w:t xml:space="preserve">, până la ora menționată în </w:t>
      </w:r>
      <w:r w:rsidRPr="0001284E">
        <w:rPr>
          <w:b/>
          <w:sz w:val="20"/>
          <w:szCs w:val="20"/>
        </w:rPr>
        <w:t xml:space="preserve">Secțiunea I: Particularitățile </w:t>
      </w:r>
      <w:proofErr w:type="spellStart"/>
      <w:r w:rsidRPr="0001284E">
        <w:rPr>
          <w:b/>
          <w:sz w:val="20"/>
          <w:szCs w:val="20"/>
        </w:rPr>
        <w:t>CdO</w:t>
      </w:r>
      <w:proofErr w:type="spellEnd"/>
      <w:r w:rsidRPr="0001284E">
        <w:rPr>
          <w:sz w:val="20"/>
          <w:szCs w:val="20"/>
        </w:rPr>
        <w:t>. Explicații sau interpretări oferite de o altă persoană decât persoana de contact numită, nu vor fi considerate obligatorii sau oficiale.</w:t>
      </w:r>
    </w:p>
    <w:p w:rsidR="00EE6793" w:rsidRPr="0001284E" w:rsidRDefault="00EE6793" w:rsidP="000C0664">
      <w:pPr>
        <w:pStyle w:val="a3"/>
        <w:spacing w:before="1"/>
        <w:rPr>
          <w:sz w:val="20"/>
          <w:szCs w:val="20"/>
        </w:rPr>
      </w:pPr>
    </w:p>
    <w:p w:rsidR="00EE6793" w:rsidRPr="0001284E" w:rsidRDefault="00EE6793" w:rsidP="000C0664">
      <w:pPr>
        <w:pStyle w:val="7"/>
        <w:ind w:left="0"/>
        <w:jc w:val="both"/>
        <w:rPr>
          <w:sz w:val="20"/>
          <w:szCs w:val="20"/>
        </w:rPr>
      </w:pPr>
      <w:r w:rsidRPr="0001284E">
        <w:rPr>
          <w:sz w:val="20"/>
          <w:szCs w:val="20"/>
        </w:rPr>
        <w:t>REMUNERAREA ȘI COSTURILE OFERTELOR</w:t>
      </w:r>
    </w:p>
    <w:p w:rsidR="00EE6793" w:rsidRPr="0001284E" w:rsidRDefault="00FD69F3" w:rsidP="000C0664">
      <w:pPr>
        <w:pStyle w:val="a3"/>
        <w:spacing w:before="10"/>
        <w:rPr>
          <w:b/>
          <w:sz w:val="20"/>
          <w:szCs w:val="20"/>
        </w:rPr>
      </w:pPr>
      <w:r>
        <w:rPr>
          <w:noProof/>
          <w:sz w:val="20"/>
          <w:szCs w:val="20"/>
          <w:lang w:val="ru-RU" w:eastAsia="ru-RU" w:bidi="ar-SA"/>
        </w:rPr>
        <mc:AlternateContent>
          <mc:Choice Requires="wpg">
            <w:drawing>
              <wp:anchor distT="0" distB="0" distL="0" distR="0" simplePos="0" relativeHeight="251682816" behindDoc="1" locked="0" layoutInCell="1" allowOverlap="1">
                <wp:simplePos x="0" y="0"/>
                <wp:positionH relativeFrom="page">
                  <wp:posOffset>896620</wp:posOffset>
                </wp:positionH>
                <wp:positionV relativeFrom="paragraph">
                  <wp:posOffset>97155</wp:posOffset>
                </wp:positionV>
                <wp:extent cx="5765800" cy="5080"/>
                <wp:effectExtent l="0" t="0" r="6350" b="0"/>
                <wp:wrapTopAndBottom/>
                <wp:docPr id="35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080"/>
                          <a:chOff x="1412" y="153"/>
                          <a:chExt cx="9080" cy="8"/>
                        </a:xfrm>
                      </wpg:grpSpPr>
                      <wps:wsp>
                        <wps:cNvPr id="359" name="Line 45"/>
                        <wps:cNvCnPr>
                          <a:cxnSpLocks noChangeShapeType="1"/>
                        </wps:cNvCnPr>
                        <wps:spPr bwMode="auto">
                          <a:xfrm>
                            <a:off x="1412" y="157"/>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60" name="Line 44"/>
                        <wps:cNvCnPr>
                          <a:cxnSpLocks noChangeShapeType="1"/>
                        </wps:cNvCnPr>
                        <wps:spPr bwMode="auto">
                          <a:xfrm>
                            <a:off x="9758" y="157"/>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A99DB" id="Group 43" o:spid="_x0000_s1026" style="position:absolute;margin-left:70.6pt;margin-top:7.65pt;width:454pt;height:.4pt;z-index:-251633664;mso-wrap-distance-left:0;mso-wrap-distance-right:0;mso-position-horizontal-relative:page" coordorigin="1412,153"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">
                <v:line id="Line 45" o:spid="_x0000_s1027" style="position:absolute;visibility:visible;mso-wrap-style:square" from="1412,157" to="974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" strokeweight=".1334mm"/>
                <v:line id="Line 44" o:spid="_x0000_s1028" style="position:absolute;visibility:visible;mso-wrap-style:square" from="9758,157" to="104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" strokeweight=".1334mm"/>
                <w10:wrap type="topAndBottom" anchorx="page"/>
              </v:group>
            </w:pict>
          </mc:Fallback>
        </mc:AlternateContent>
      </w:r>
    </w:p>
    <w:p w:rsidR="00EE6793" w:rsidRPr="0001284E" w:rsidRDefault="00EE6793" w:rsidP="00995082">
      <w:pPr>
        <w:pStyle w:val="a3"/>
        <w:spacing w:line="236" w:lineRule="exact"/>
        <w:rPr>
          <w:sz w:val="20"/>
          <w:szCs w:val="20"/>
        </w:rPr>
      </w:pPr>
      <w:r w:rsidRPr="0001284E">
        <w:rPr>
          <w:sz w:val="20"/>
          <w:szCs w:val="20"/>
        </w:rPr>
        <w:t>Ofertanții nu vor fi remunerați sau nu vor primi compensații pentru prepararea și depunerea</w:t>
      </w:r>
      <w:r w:rsidR="00995082">
        <w:rPr>
          <w:sz w:val="20"/>
          <w:szCs w:val="20"/>
        </w:rPr>
        <w:t xml:space="preserve"> </w:t>
      </w:r>
      <w:r w:rsidRPr="0001284E">
        <w:rPr>
          <w:sz w:val="20"/>
          <w:szCs w:val="20"/>
        </w:rPr>
        <w:t>ofertei.</w:t>
      </w:r>
    </w:p>
    <w:p w:rsidR="00EE6793" w:rsidRPr="0001284E" w:rsidRDefault="00EE6793" w:rsidP="000C0664">
      <w:pPr>
        <w:pStyle w:val="a3"/>
        <w:rPr>
          <w:sz w:val="20"/>
          <w:szCs w:val="20"/>
        </w:rPr>
      </w:pPr>
    </w:p>
    <w:p w:rsidR="00EE6793" w:rsidRPr="0001284E" w:rsidRDefault="00EE6793" w:rsidP="000C0664">
      <w:pPr>
        <w:pStyle w:val="7"/>
        <w:ind w:left="0"/>
        <w:rPr>
          <w:sz w:val="20"/>
          <w:szCs w:val="20"/>
        </w:rPr>
      </w:pPr>
      <w:r w:rsidRPr="0001284E">
        <w:rPr>
          <w:sz w:val="20"/>
          <w:szCs w:val="20"/>
        </w:rPr>
        <w:t>VALUTA(ELE) OFERTEI</w:t>
      </w:r>
    </w:p>
    <w:p w:rsidR="00EE6793" w:rsidRPr="0001284E" w:rsidRDefault="00FD69F3" w:rsidP="000C0664">
      <w:pPr>
        <w:pStyle w:val="a3"/>
        <w:spacing w:before="10"/>
        <w:rPr>
          <w:b/>
          <w:sz w:val="20"/>
          <w:szCs w:val="20"/>
        </w:rPr>
      </w:pPr>
      <w:r>
        <w:rPr>
          <w:noProof/>
          <w:sz w:val="20"/>
          <w:szCs w:val="20"/>
          <w:lang w:val="ru-RU" w:eastAsia="ru-RU" w:bidi="ar-SA"/>
        </w:rPr>
        <mc:AlternateContent>
          <mc:Choice Requires="wpg">
            <w:drawing>
              <wp:anchor distT="0" distB="0" distL="0" distR="0" simplePos="0" relativeHeight="251683840" behindDoc="1" locked="0" layoutInCell="1" allowOverlap="1">
                <wp:simplePos x="0" y="0"/>
                <wp:positionH relativeFrom="page">
                  <wp:posOffset>896620</wp:posOffset>
                </wp:positionH>
                <wp:positionV relativeFrom="paragraph">
                  <wp:posOffset>97155</wp:posOffset>
                </wp:positionV>
                <wp:extent cx="5765800" cy="5080"/>
                <wp:effectExtent l="0" t="0" r="6350" b="0"/>
                <wp:wrapTopAndBottom/>
                <wp:docPr id="35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080"/>
                          <a:chOff x="1412" y="153"/>
                          <a:chExt cx="9080" cy="8"/>
                        </a:xfrm>
                      </wpg:grpSpPr>
                      <wps:wsp>
                        <wps:cNvPr id="356" name="Line 41"/>
                        <wps:cNvCnPr>
                          <a:cxnSpLocks noChangeShapeType="1"/>
                        </wps:cNvCnPr>
                        <wps:spPr bwMode="auto">
                          <a:xfrm>
                            <a:off x="1412" y="157"/>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57" name="Line 40"/>
                        <wps:cNvCnPr>
                          <a:cxnSpLocks noChangeShapeType="1"/>
                        </wps:cNvCnPr>
                        <wps:spPr bwMode="auto">
                          <a:xfrm>
                            <a:off x="9758" y="157"/>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12BAB" id="Group 39" o:spid="_x0000_s1026" style="position:absolute;margin-left:70.6pt;margin-top:7.65pt;width:454pt;height:.4pt;z-index:-251632640;mso-wrap-distance-left:0;mso-wrap-distance-right:0;mso-position-horizontal-relative:page" coordorigin="1412,153"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">
                <v:line id="Line 41" o:spid="_x0000_s1027" style="position:absolute;visibility:visible;mso-wrap-style:square" from="1412,157" to="974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" strokeweight=".1334mm"/>
                <v:line id="Line 40" o:spid="_x0000_s1028" style="position:absolute;visibility:visible;mso-wrap-style:square" from="9758,157" to="104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" strokeweight=".1334mm"/>
                <w10:wrap type="topAndBottom" anchorx="page"/>
              </v:group>
            </w:pict>
          </mc:Fallback>
        </mc:AlternateContent>
      </w:r>
    </w:p>
    <w:p w:rsidR="00EE6793" w:rsidRPr="0001284E" w:rsidRDefault="00EE6793" w:rsidP="000C0664">
      <w:pPr>
        <w:spacing w:line="234" w:lineRule="exact"/>
        <w:rPr>
          <w:sz w:val="20"/>
          <w:szCs w:val="20"/>
        </w:rPr>
      </w:pPr>
      <w:r w:rsidRPr="0001284E">
        <w:rPr>
          <w:sz w:val="20"/>
          <w:szCs w:val="20"/>
        </w:rPr>
        <w:t xml:space="preserve">Oferta trebuie pregătită în valuta(ele) menționate în </w:t>
      </w:r>
      <w:r w:rsidRPr="0001284E">
        <w:rPr>
          <w:b/>
          <w:sz w:val="20"/>
          <w:szCs w:val="20"/>
        </w:rPr>
        <w:t xml:space="preserve">Secțiunea I: Particularitățile </w:t>
      </w:r>
      <w:proofErr w:type="spellStart"/>
      <w:r w:rsidRPr="0001284E">
        <w:rPr>
          <w:b/>
          <w:sz w:val="20"/>
          <w:szCs w:val="20"/>
        </w:rPr>
        <w:t>CdO</w:t>
      </w:r>
      <w:proofErr w:type="spellEnd"/>
      <w:r w:rsidRPr="0001284E">
        <w:rPr>
          <w:sz w:val="20"/>
          <w:szCs w:val="20"/>
        </w:rPr>
        <w:t>.</w:t>
      </w:r>
    </w:p>
    <w:p w:rsidR="00EE6793" w:rsidRPr="0001284E" w:rsidRDefault="00EE6793" w:rsidP="000C0664">
      <w:pPr>
        <w:pStyle w:val="a3"/>
        <w:rPr>
          <w:sz w:val="20"/>
          <w:szCs w:val="20"/>
        </w:rPr>
      </w:pPr>
    </w:p>
    <w:p w:rsidR="00EE6793" w:rsidRPr="0001284E" w:rsidRDefault="00EE6793" w:rsidP="000C0664">
      <w:pPr>
        <w:pStyle w:val="7"/>
        <w:ind w:left="0"/>
        <w:rPr>
          <w:sz w:val="20"/>
          <w:szCs w:val="20"/>
        </w:rPr>
      </w:pPr>
      <w:r w:rsidRPr="0001284E">
        <w:rPr>
          <w:sz w:val="20"/>
          <w:szCs w:val="20"/>
        </w:rPr>
        <w:t>TAXE ŞI IMPOZITE</w:t>
      </w:r>
    </w:p>
    <w:p w:rsidR="00EE6793" w:rsidRPr="0001284E" w:rsidRDefault="00FD69F3" w:rsidP="000C0664">
      <w:pPr>
        <w:pStyle w:val="a3"/>
        <w:spacing w:before="7"/>
        <w:rPr>
          <w:b/>
          <w:sz w:val="20"/>
          <w:szCs w:val="20"/>
        </w:rPr>
      </w:pPr>
      <w:r>
        <w:rPr>
          <w:noProof/>
          <w:sz w:val="20"/>
          <w:szCs w:val="20"/>
          <w:lang w:val="ru-RU" w:eastAsia="ru-RU" w:bidi="ar-SA"/>
        </w:rPr>
        <mc:AlternateContent>
          <mc:Choice Requires="wpg">
            <w:drawing>
              <wp:anchor distT="0" distB="0" distL="0" distR="0" simplePos="0" relativeHeight="251684864" behindDoc="1" locked="0" layoutInCell="1" allowOverlap="1">
                <wp:simplePos x="0" y="0"/>
                <wp:positionH relativeFrom="page">
                  <wp:posOffset>896620</wp:posOffset>
                </wp:positionH>
                <wp:positionV relativeFrom="paragraph">
                  <wp:posOffset>95250</wp:posOffset>
                </wp:positionV>
                <wp:extent cx="5765800" cy="5080"/>
                <wp:effectExtent l="0" t="0" r="6350" b="0"/>
                <wp:wrapTopAndBottom/>
                <wp:docPr id="3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080"/>
                          <a:chOff x="1412" y="150"/>
                          <a:chExt cx="9080" cy="8"/>
                        </a:xfrm>
                      </wpg:grpSpPr>
                      <wps:wsp>
                        <wps:cNvPr id="353" name="Line 37"/>
                        <wps:cNvCnPr>
                          <a:cxnSpLocks noChangeShapeType="1"/>
                        </wps:cNvCnPr>
                        <wps:spPr bwMode="auto">
                          <a:xfrm>
                            <a:off x="1412" y="154"/>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
                        <wps:cNvCnPr>
                          <a:cxnSpLocks noChangeShapeType="1"/>
                        </wps:cNvCnPr>
                        <wps:spPr bwMode="auto">
                          <a:xfrm>
                            <a:off x="9758" y="154"/>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5AA8C" id="Group 35" o:spid="_x0000_s1026" style="position:absolute;margin-left:70.6pt;margin-top:7.5pt;width:454pt;height:.4pt;z-index:-251631616;mso-wrap-distance-left:0;mso-wrap-distance-right:0;mso-position-horizontal-relative:page" coordorigin="1412,150"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">
                <v:line id="Line 37" o:spid="_x0000_s1027" style="position:absolute;visibility:visible;mso-wrap-style:square" from="1412,154" to="97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" strokeweight=".1334mm"/>
                <v:line id="Line 36" o:spid="_x0000_s1028" style="position:absolute;visibility:visible;mso-wrap-style:square" from="9758,154" to="104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" strokeweight=".1334mm"/>
                <w10:wrap type="topAndBottom" anchorx="page"/>
              </v:group>
            </w:pict>
          </mc:Fallback>
        </mc:AlternateContent>
      </w:r>
    </w:p>
    <w:p w:rsidR="00EE6793" w:rsidRPr="0001284E" w:rsidRDefault="00EE6793" w:rsidP="000C0664">
      <w:pPr>
        <w:pStyle w:val="a3"/>
        <w:spacing w:before="68" w:line="256" w:lineRule="auto"/>
        <w:rPr>
          <w:sz w:val="20"/>
          <w:szCs w:val="20"/>
        </w:rPr>
      </w:pPr>
      <w:r w:rsidRPr="0001284E">
        <w:rPr>
          <w:sz w:val="20"/>
          <w:szCs w:val="20"/>
        </w:rPr>
        <w:t xml:space="preserve">Toate ofertele se vor prezenta excluzând orice taxe directe sau alte taxe și impozite, cu excepția cazului dacă este specificat altfel în </w:t>
      </w:r>
      <w:r w:rsidRPr="0001284E">
        <w:rPr>
          <w:b/>
          <w:sz w:val="20"/>
          <w:szCs w:val="20"/>
        </w:rPr>
        <w:t xml:space="preserve">Secțiunea l: Particularitățile </w:t>
      </w:r>
      <w:proofErr w:type="spellStart"/>
      <w:r w:rsidRPr="0001284E">
        <w:rPr>
          <w:b/>
          <w:sz w:val="20"/>
          <w:szCs w:val="20"/>
        </w:rPr>
        <w:t>CdO</w:t>
      </w:r>
      <w:proofErr w:type="spellEnd"/>
      <w:r w:rsidRPr="0001284E">
        <w:rPr>
          <w:sz w:val="20"/>
          <w:szCs w:val="20"/>
        </w:rPr>
        <w:t>.</w:t>
      </w:r>
    </w:p>
    <w:p w:rsidR="00EE6793" w:rsidRPr="0001284E" w:rsidRDefault="00EE6793" w:rsidP="000C0664">
      <w:pPr>
        <w:widowControl/>
        <w:autoSpaceDE/>
        <w:autoSpaceDN/>
        <w:spacing w:after="160" w:line="259" w:lineRule="auto"/>
        <w:rPr>
          <w:sz w:val="20"/>
          <w:szCs w:val="20"/>
        </w:rPr>
      </w:pPr>
      <w:r w:rsidRPr="0001284E">
        <w:rPr>
          <w:sz w:val="20"/>
          <w:szCs w:val="20"/>
        </w:rPr>
        <w:br w:type="page"/>
      </w:r>
    </w:p>
    <w:p w:rsidR="00EE6793" w:rsidRPr="0001284E" w:rsidRDefault="00EE6793" w:rsidP="00EE6793">
      <w:pPr>
        <w:pStyle w:val="a3"/>
        <w:spacing w:before="10"/>
        <w:rPr>
          <w:sz w:val="20"/>
          <w:szCs w:val="20"/>
        </w:rPr>
      </w:pPr>
    </w:p>
    <w:p w:rsidR="00EE6793" w:rsidRPr="0001284E" w:rsidRDefault="00EE6793" w:rsidP="00EE6793">
      <w:pPr>
        <w:pStyle w:val="7"/>
        <w:ind w:left="0"/>
        <w:rPr>
          <w:sz w:val="20"/>
          <w:szCs w:val="20"/>
        </w:rPr>
      </w:pPr>
      <w:r w:rsidRPr="0001284E">
        <w:rPr>
          <w:sz w:val="20"/>
          <w:szCs w:val="20"/>
        </w:rPr>
        <w:t>CONDIȚII DE PLATĂ</w:t>
      </w:r>
    </w:p>
    <w:p w:rsidR="00EE6793" w:rsidRPr="0001284E" w:rsidRDefault="00FD69F3" w:rsidP="00EE6793">
      <w:pPr>
        <w:pStyle w:val="a3"/>
        <w:spacing w:before="11"/>
        <w:rPr>
          <w:b/>
          <w:sz w:val="20"/>
          <w:szCs w:val="20"/>
        </w:rPr>
      </w:pPr>
      <w:r>
        <w:rPr>
          <w:noProof/>
          <w:sz w:val="20"/>
          <w:szCs w:val="20"/>
          <w:lang w:val="ru-RU" w:eastAsia="ru-RU" w:bidi="ar-SA"/>
        </w:rPr>
        <mc:AlternateContent>
          <mc:Choice Requires="wps">
            <w:drawing>
              <wp:anchor distT="4294967295" distB="4294967295" distL="0" distR="0" simplePos="0" relativeHeight="251685888" behindDoc="1" locked="0" layoutInCell="1" allowOverlap="1">
                <wp:simplePos x="0" y="0"/>
                <wp:positionH relativeFrom="page">
                  <wp:posOffset>829945</wp:posOffset>
                </wp:positionH>
                <wp:positionV relativeFrom="paragraph">
                  <wp:posOffset>34289</wp:posOffset>
                </wp:positionV>
                <wp:extent cx="5751195" cy="0"/>
                <wp:effectExtent l="0" t="0" r="1905"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68B2" id="Line 33" o:spid="_x0000_s1026" style="position:absolute;z-index:-2516305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5.35pt,2.7pt" to="5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y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" strokeweight=".24536mm">
                <w10:wrap type="topAndBottom" anchorx="page"/>
              </v:line>
            </w:pict>
          </mc:Fallback>
        </mc:AlternateContent>
      </w:r>
    </w:p>
    <w:p w:rsidR="00EE6793" w:rsidRPr="00E94964" w:rsidRDefault="00EE6793" w:rsidP="00E94964">
      <w:pPr>
        <w:pStyle w:val="a3"/>
        <w:ind w:right="284"/>
        <w:rPr>
          <w:sz w:val="20"/>
          <w:szCs w:val="20"/>
        </w:rPr>
      </w:pPr>
      <w:r w:rsidRPr="00E94964">
        <w:rPr>
          <w:sz w:val="20"/>
          <w:szCs w:val="20"/>
        </w:rPr>
        <w:t xml:space="preserve">Asociația ”Terra-1530” </w:t>
      </w:r>
      <w:r w:rsidR="00384E47">
        <w:rPr>
          <w:sz w:val="20"/>
          <w:szCs w:val="20"/>
        </w:rPr>
        <w:t xml:space="preserve">și primăria Vorniceni </w:t>
      </w:r>
      <w:r w:rsidRPr="00E94964">
        <w:rPr>
          <w:sz w:val="20"/>
          <w:szCs w:val="20"/>
        </w:rPr>
        <w:t>v</w:t>
      </w:r>
      <w:r w:rsidR="00384E47">
        <w:rPr>
          <w:sz w:val="20"/>
          <w:szCs w:val="20"/>
        </w:rPr>
        <w:t>or efectua plățile</w:t>
      </w:r>
      <w:r w:rsidRPr="00E94964">
        <w:rPr>
          <w:sz w:val="20"/>
          <w:szCs w:val="20"/>
        </w:rPr>
        <w:t xml:space="preserve">, în </w:t>
      </w:r>
      <w:r w:rsidR="00E94964" w:rsidRPr="00E94964">
        <w:rPr>
          <w:sz w:val="20"/>
          <w:szCs w:val="20"/>
        </w:rPr>
        <w:t>modul următor:</w:t>
      </w:r>
    </w:p>
    <w:p w:rsidR="00EE6793" w:rsidRDefault="00EE6793" w:rsidP="000C0664">
      <w:pPr>
        <w:pStyle w:val="a3"/>
        <w:ind w:right="284"/>
        <w:rPr>
          <w:sz w:val="20"/>
          <w:szCs w:val="20"/>
        </w:rPr>
      </w:pPr>
    </w:p>
    <w:p w:rsidR="00163E6E" w:rsidRPr="00163E6E" w:rsidRDefault="00163E6E" w:rsidP="00163E6E">
      <w:pPr>
        <w:tabs>
          <w:tab w:val="left" w:pos="1755"/>
        </w:tabs>
        <w:spacing w:line="276" w:lineRule="auto"/>
        <w:ind w:left="336"/>
        <w:contextualSpacing/>
        <w:rPr>
          <w:sz w:val="20"/>
          <w:szCs w:val="20"/>
        </w:rPr>
      </w:pPr>
      <w:proofErr w:type="spellStart"/>
      <w:r w:rsidRPr="00163E6E">
        <w:rPr>
          <w:sz w:val="20"/>
          <w:szCs w:val="20"/>
        </w:rPr>
        <w:t>Pănă</w:t>
      </w:r>
      <w:proofErr w:type="spellEnd"/>
      <w:r w:rsidRPr="00163E6E">
        <w:rPr>
          <w:sz w:val="20"/>
          <w:szCs w:val="20"/>
        </w:rPr>
        <w:t xml:space="preserve"> la 20% - avans, după transmiterea Cererii de Avans,</w:t>
      </w:r>
    </w:p>
    <w:p w:rsidR="00163E6E" w:rsidRPr="00163E6E" w:rsidRDefault="00163E6E" w:rsidP="00163E6E">
      <w:pPr>
        <w:tabs>
          <w:tab w:val="left" w:pos="1755"/>
        </w:tabs>
        <w:spacing w:line="276" w:lineRule="auto"/>
        <w:ind w:left="336"/>
        <w:contextualSpacing/>
        <w:rPr>
          <w:sz w:val="20"/>
          <w:szCs w:val="20"/>
        </w:rPr>
      </w:pPr>
      <w:proofErr w:type="spellStart"/>
      <w:r w:rsidRPr="00163E6E">
        <w:rPr>
          <w:sz w:val="20"/>
          <w:szCs w:val="20"/>
        </w:rPr>
        <w:t>Pănă</w:t>
      </w:r>
      <w:proofErr w:type="spellEnd"/>
      <w:r w:rsidRPr="00163E6E">
        <w:rPr>
          <w:sz w:val="20"/>
          <w:szCs w:val="20"/>
        </w:rPr>
        <w:t xml:space="preserve"> la 25% - prima plata intermediară, în baza Procesul-verbal de îndeplinire a lucrărilor,</w:t>
      </w:r>
    </w:p>
    <w:p w:rsidR="00163E6E" w:rsidRPr="00163E6E" w:rsidRDefault="00163E6E" w:rsidP="00163E6E">
      <w:pPr>
        <w:tabs>
          <w:tab w:val="left" w:pos="1755"/>
        </w:tabs>
        <w:spacing w:line="276" w:lineRule="auto"/>
        <w:ind w:left="336" w:right="-246"/>
        <w:contextualSpacing/>
        <w:rPr>
          <w:sz w:val="20"/>
          <w:szCs w:val="20"/>
        </w:rPr>
      </w:pPr>
      <w:proofErr w:type="spellStart"/>
      <w:r w:rsidRPr="00163E6E">
        <w:rPr>
          <w:sz w:val="20"/>
          <w:szCs w:val="20"/>
        </w:rPr>
        <w:t>Pănă</w:t>
      </w:r>
      <w:proofErr w:type="spellEnd"/>
      <w:r w:rsidRPr="00163E6E">
        <w:rPr>
          <w:sz w:val="20"/>
          <w:szCs w:val="20"/>
        </w:rPr>
        <w:t xml:space="preserve"> la 25% - a doilea plata intermediară, în baza Procesul-verbal de îndeplinire a lucrărilor,</w:t>
      </w:r>
    </w:p>
    <w:p w:rsidR="00163E6E" w:rsidRPr="00163E6E" w:rsidRDefault="00163E6E" w:rsidP="00163E6E">
      <w:pPr>
        <w:tabs>
          <w:tab w:val="left" w:pos="1755"/>
        </w:tabs>
        <w:spacing w:line="276" w:lineRule="auto"/>
        <w:ind w:left="336"/>
        <w:contextualSpacing/>
        <w:rPr>
          <w:sz w:val="20"/>
          <w:szCs w:val="20"/>
        </w:rPr>
      </w:pPr>
      <w:proofErr w:type="spellStart"/>
      <w:r w:rsidRPr="00163E6E">
        <w:rPr>
          <w:sz w:val="20"/>
          <w:szCs w:val="20"/>
        </w:rPr>
        <w:t>Pănă</w:t>
      </w:r>
      <w:proofErr w:type="spellEnd"/>
      <w:r w:rsidRPr="00163E6E">
        <w:rPr>
          <w:sz w:val="20"/>
          <w:szCs w:val="20"/>
        </w:rPr>
        <w:t xml:space="preserve"> la 20% - după semnarea procesului-verbal la terminarea lucrărilor,</w:t>
      </w:r>
    </w:p>
    <w:p w:rsidR="00163E6E" w:rsidRPr="00163E6E" w:rsidRDefault="00163E6E" w:rsidP="00163E6E">
      <w:pPr>
        <w:tabs>
          <w:tab w:val="left" w:pos="1755"/>
        </w:tabs>
        <w:spacing w:line="276" w:lineRule="auto"/>
        <w:ind w:left="336"/>
        <w:contextualSpacing/>
        <w:rPr>
          <w:sz w:val="20"/>
          <w:szCs w:val="20"/>
        </w:rPr>
      </w:pPr>
      <w:proofErr w:type="spellStart"/>
      <w:r w:rsidRPr="00163E6E">
        <w:rPr>
          <w:sz w:val="20"/>
          <w:szCs w:val="20"/>
        </w:rPr>
        <w:t>Pănă</w:t>
      </w:r>
      <w:proofErr w:type="spellEnd"/>
      <w:r w:rsidRPr="00163E6E">
        <w:rPr>
          <w:sz w:val="20"/>
          <w:szCs w:val="20"/>
        </w:rPr>
        <w:t xml:space="preserve"> la 5% - după semnarea procesului-verbal de </w:t>
      </w:r>
      <w:proofErr w:type="spellStart"/>
      <w:r w:rsidRPr="00163E6E">
        <w:rPr>
          <w:sz w:val="20"/>
          <w:szCs w:val="20"/>
        </w:rPr>
        <w:t>recepţie</w:t>
      </w:r>
      <w:proofErr w:type="spellEnd"/>
      <w:r w:rsidRPr="00163E6E">
        <w:rPr>
          <w:sz w:val="20"/>
          <w:szCs w:val="20"/>
        </w:rPr>
        <w:t xml:space="preserve"> pre-finală,</w:t>
      </w:r>
    </w:p>
    <w:p w:rsidR="00163E6E" w:rsidRPr="00163E6E" w:rsidRDefault="00163E6E" w:rsidP="00163E6E">
      <w:pPr>
        <w:tabs>
          <w:tab w:val="left" w:pos="1755"/>
        </w:tabs>
        <w:spacing w:line="276" w:lineRule="auto"/>
        <w:ind w:left="336"/>
        <w:contextualSpacing/>
        <w:rPr>
          <w:sz w:val="20"/>
          <w:szCs w:val="20"/>
        </w:rPr>
      </w:pPr>
    </w:p>
    <w:p w:rsidR="00163E6E" w:rsidRPr="00163E6E" w:rsidRDefault="00163E6E" w:rsidP="00163E6E">
      <w:pPr>
        <w:tabs>
          <w:tab w:val="left" w:pos="1755"/>
        </w:tabs>
        <w:spacing w:line="276" w:lineRule="auto"/>
        <w:ind w:left="336"/>
        <w:contextualSpacing/>
        <w:rPr>
          <w:sz w:val="20"/>
          <w:szCs w:val="20"/>
        </w:rPr>
      </w:pPr>
      <w:proofErr w:type="spellStart"/>
      <w:r w:rsidRPr="00163E6E">
        <w:rPr>
          <w:sz w:val="20"/>
          <w:szCs w:val="20"/>
        </w:rPr>
        <w:t>Pănă</w:t>
      </w:r>
      <w:proofErr w:type="spellEnd"/>
      <w:r w:rsidRPr="00163E6E">
        <w:rPr>
          <w:sz w:val="20"/>
          <w:szCs w:val="20"/>
        </w:rPr>
        <w:t xml:space="preserve"> la 5% - garanția de bună execuție. Va fi transferată in Martie 2022 dacă calitate lucrărilor va fi suficient conform condițiile contractuale după semnarea procesului-verbal de </w:t>
      </w:r>
      <w:proofErr w:type="spellStart"/>
      <w:r w:rsidRPr="00163E6E">
        <w:rPr>
          <w:sz w:val="20"/>
          <w:szCs w:val="20"/>
        </w:rPr>
        <w:t>recepţie</w:t>
      </w:r>
      <w:proofErr w:type="spellEnd"/>
      <w:r w:rsidRPr="00163E6E">
        <w:rPr>
          <w:sz w:val="20"/>
          <w:szCs w:val="20"/>
        </w:rPr>
        <w:t xml:space="preserve"> finală.</w:t>
      </w:r>
    </w:p>
    <w:p w:rsidR="00EE6793" w:rsidRPr="00FB1DDB" w:rsidRDefault="00EE6793" w:rsidP="000C0664">
      <w:pPr>
        <w:pStyle w:val="a3"/>
        <w:spacing w:before="9"/>
        <w:ind w:right="284"/>
        <w:rPr>
          <w:sz w:val="20"/>
          <w:szCs w:val="20"/>
        </w:rPr>
      </w:pPr>
    </w:p>
    <w:p w:rsidR="00EE6793" w:rsidRPr="0001284E" w:rsidRDefault="00FD69F3" w:rsidP="000C0664">
      <w:pPr>
        <w:pStyle w:val="7"/>
        <w:ind w:left="0" w:right="284"/>
        <w:rPr>
          <w:sz w:val="20"/>
          <w:szCs w:val="20"/>
        </w:rPr>
      </w:pPr>
      <w:r>
        <w:rPr>
          <w:noProof/>
          <w:sz w:val="20"/>
          <w:szCs w:val="20"/>
          <w:lang w:val="ru-RU" w:eastAsia="ru-RU" w:bidi="ar-SA"/>
        </w:rPr>
        <mc:AlternateContent>
          <mc:Choice Requires="wpg">
            <w:drawing>
              <wp:anchor distT="0" distB="0" distL="0" distR="0" simplePos="0" relativeHeight="251686912" behindDoc="1" locked="0" layoutInCell="1" allowOverlap="1">
                <wp:simplePos x="0" y="0"/>
                <wp:positionH relativeFrom="page">
                  <wp:posOffset>896620</wp:posOffset>
                </wp:positionH>
                <wp:positionV relativeFrom="paragraph">
                  <wp:posOffset>218440</wp:posOffset>
                </wp:positionV>
                <wp:extent cx="5765165" cy="2540"/>
                <wp:effectExtent l="0" t="0" r="6985" b="0"/>
                <wp:wrapTopAndBottom/>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2540"/>
                          <a:chOff x="1412" y="344"/>
                          <a:chExt cx="9079" cy="4"/>
                        </a:xfrm>
                      </wpg:grpSpPr>
                      <wps:wsp>
                        <wps:cNvPr id="28" name="Line 31"/>
                        <wps:cNvCnPr>
                          <a:cxnSpLocks noChangeShapeType="1"/>
                        </wps:cNvCnPr>
                        <wps:spPr bwMode="auto">
                          <a:xfrm>
                            <a:off x="1412" y="346"/>
                            <a:ext cx="7937" cy="0"/>
                          </a:xfrm>
                          <a:prstGeom prst="line">
                            <a:avLst/>
                          </a:prstGeom>
                          <a:noFill/>
                          <a:ln w="24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9357" y="346"/>
                            <a:ext cx="1133" cy="0"/>
                          </a:xfrm>
                          <a:prstGeom prst="line">
                            <a:avLst/>
                          </a:prstGeom>
                          <a:noFill/>
                          <a:ln w="2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03D79" id="Group 29" o:spid="_x0000_s1026" style="position:absolute;margin-left:70.6pt;margin-top:17.2pt;width:453.95pt;height:.2pt;z-index:-251629568;mso-wrap-distance-left:0;mso-wrap-distance-right:0;mso-position-horizontal-relative:page" coordorigin="1412,344" coordsize="9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">
                <v:line id="Line 31" o:spid="_x0000_s1027" style="position:absolute;visibility:visible;mso-wrap-style:square" from="1412,346" to="934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" strokeweight=".06667mm"/>
                <v:line id="Line 30" o:spid="_x0000_s1028" style="position:absolute;visibility:visible;mso-wrap-style:square" from="9357,346" to="1049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" strokeweight=".06667mm"/>
                <w10:wrap type="topAndBottom" anchorx="page"/>
              </v:group>
            </w:pict>
          </mc:Fallback>
        </mc:AlternateContent>
      </w:r>
      <w:r w:rsidR="00EE6793" w:rsidRPr="00FB1DDB">
        <w:rPr>
          <w:sz w:val="20"/>
          <w:szCs w:val="20"/>
        </w:rPr>
        <w:t>ANUNȚ DE ATRIBUIRE A CONTRACTULUI</w:t>
      </w:r>
    </w:p>
    <w:p w:rsidR="00EE6793" w:rsidRPr="0001284E" w:rsidRDefault="00EE6793" w:rsidP="000C0664">
      <w:pPr>
        <w:pStyle w:val="a3"/>
        <w:spacing w:before="6"/>
        <w:ind w:right="284"/>
        <w:rPr>
          <w:b/>
          <w:sz w:val="20"/>
          <w:szCs w:val="20"/>
        </w:rPr>
      </w:pPr>
    </w:p>
    <w:p w:rsidR="00EE6793" w:rsidRPr="0001284E" w:rsidRDefault="00EE6793" w:rsidP="000C0664">
      <w:pPr>
        <w:pStyle w:val="a3"/>
        <w:spacing w:line="20" w:lineRule="exact"/>
        <w:ind w:right="284"/>
        <w:rPr>
          <w:sz w:val="20"/>
          <w:szCs w:val="20"/>
        </w:rPr>
      </w:pPr>
    </w:p>
    <w:p w:rsidR="00EE6793" w:rsidRPr="00394312" w:rsidRDefault="00EE6793" w:rsidP="000C0664">
      <w:pPr>
        <w:pStyle w:val="a3"/>
        <w:spacing w:line="259" w:lineRule="auto"/>
        <w:ind w:right="284"/>
        <w:rPr>
          <w:sz w:val="20"/>
          <w:szCs w:val="20"/>
        </w:rPr>
      </w:pPr>
      <w:r w:rsidRPr="00394312">
        <w:rPr>
          <w:sz w:val="20"/>
          <w:szCs w:val="20"/>
        </w:rPr>
        <w:t>Asociația ”Terra-1530”  va transmite un mesaj de informare privind rezultatele evaluării, fiecărui ofertant.</w:t>
      </w:r>
    </w:p>
    <w:p w:rsidR="00EE6793" w:rsidRPr="00394312" w:rsidRDefault="00EE6793" w:rsidP="000C0664">
      <w:pPr>
        <w:pStyle w:val="a3"/>
        <w:spacing w:before="3"/>
        <w:ind w:right="284"/>
        <w:rPr>
          <w:b/>
          <w:sz w:val="20"/>
          <w:szCs w:val="20"/>
        </w:rPr>
      </w:pPr>
    </w:p>
    <w:p w:rsidR="00EE6793" w:rsidRPr="00394312" w:rsidRDefault="00EE6793" w:rsidP="000C0664">
      <w:pPr>
        <w:pStyle w:val="7"/>
        <w:ind w:left="0" w:right="284"/>
        <w:rPr>
          <w:bCs w:val="0"/>
          <w:sz w:val="20"/>
          <w:szCs w:val="20"/>
        </w:rPr>
      </w:pPr>
      <w:r w:rsidRPr="00394312">
        <w:rPr>
          <w:bCs w:val="0"/>
          <w:sz w:val="20"/>
          <w:szCs w:val="20"/>
        </w:rPr>
        <w:t>ETICA ŞI PRACTICILE PROSCRISE</w:t>
      </w:r>
    </w:p>
    <w:p w:rsidR="00EE6793" w:rsidRPr="00394312" w:rsidRDefault="00FD69F3" w:rsidP="000C0664">
      <w:pPr>
        <w:pStyle w:val="a3"/>
        <w:spacing w:before="10"/>
        <w:ind w:right="284"/>
        <w:rPr>
          <w:sz w:val="20"/>
          <w:szCs w:val="20"/>
        </w:rPr>
      </w:pPr>
      <w:r>
        <w:rPr>
          <w:noProof/>
          <w:sz w:val="20"/>
          <w:szCs w:val="20"/>
          <w:lang w:val="ru-RU" w:eastAsia="ru-RU" w:bidi="ar-SA"/>
        </w:rPr>
        <mc:AlternateContent>
          <mc:Choice Requires="wpg">
            <w:drawing>
              <wp:anchor distT="0" distB="0" distL="0" distR="0" simplePos="0" relativeHeight="251687936" behindDoc="1" locked="0" layoutInCell="1" allowOverlap="1">
                <wp:simplePos x="0" y="0"/>
                <wp:positionH relativeFrom="page">
                  <wp:posOffset>896620</wp:posOffset>
                </wp:positionH>
                <wp:positionV relativeFrom="paragraph">
                  <wp:posOffset>97155</wp:posOffset>
                </wp:positionV>
                <wp:extent cx="5765800" cy="5080"/>
                <wp:effectExtent l="0" t="0" r="635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080"/>
                          <a:chOff x="1412" y="153"/>
                          <a:chExt cx="9080" cy="8"/>
                        </a:xfrm>
                      </wpg:grpSpPr>
                      <wps:wsp>
                        <wps:cNvPr id="25" name="Line 26"/>
                        <wps:cNvCnPr>
                          <a:cxnSpLocks noChangeShapeType="1"/>
                        </wps:cNvCnPr>
                        <wps:spPr bwMode="auto">
                          <a:xfrm>
                            <a:off x="1412" y="156"/>
                            <a:ext cx="8332"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758" y="156"/>
                            <a:ext cx="733" cy="0"/>
                          </a:xfrm>
                          <a:prstGeom prst="line">
                            <a:avLst/>
                          </a:prstGeom>
                          <a:noFill/>
                          <a:ln w="48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3AAE2" id="Group 24" o:spid="_x0000_s1026" style="position:absolute;margin-left:70.6pt;margin-top:7.65pt;width:454pt;height:.4pt;z-index:-251628544;mso-wrap-distance-left:0;mso-wrap-distance-right:0;mso-position-horizontal-relative:page" coordorigin="1412,153" coordsize="9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">
                <v:line id="Line 26" o:spid="_x0000_s1027" style="position:absolute;visibility:visible;mso-wrap-style:square" from="1412,156" to="97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" strokeweight=".1334mm"/>
                <v:line id="Line 25" o:spid="_x0000_s1028" style="position:absolute;visibility:visible;mso-wrap-style:square" from="9758,156" to="1049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" strokeweight=".1334mm"/>
                <w10:wrap type="topAndBottom" anchorx="page"/>
              </v:group>
            </w:pict>
          </mc:Fallback>
        </mc:AlternateContent>
      </w:r>
    </w:p>
    <w:p w:rsidR="00EE6793" w:rsidRPr="00394312" w:rsidRDefault="00EE6793" w:rsidP="000C0664">
      <w:pPr>
        <w:pStyle w:val="a3"/>
        <w:spacing w:before="3"/>
        <w:ind w:right="284"/>
        <w:rPr>
          <w:sz w:val="20"/>
          <w:szCs w:val="20"/>
        </w:rPr>
      </w:pPr>
    </w:p>
    <w:p w:rsidR="00EE6793" w:rsidRPr="00394312" w:rsidRDefault="00EE6793" w:rsidP="000C0664">
      <w:pPr>
        <w:pStyle w:val="a3"/>
        <w:spacing w:line="236" w:lineRule="exact"/>
        <w:ind w:right="284"/>
        <w:jc w:val="both"/>
        <w:rPr>
          <w:sz w:val="20"/>
          <w:szCs w:val="20"/>
        </w:rPr>
      </w:pPr>
      <w:r w:rsidRPr="00394312">
        <w:rPr>
          <w:sz w:val="20"/>
          <w:szCs w:val="20"/>
        </w:rPr>
        <w:t>Asociația ”Terra-1530”  solicită ca toți Ofertanții să respecte cele mai înalte</w:t>
      </w:r>
      <w:r w:rsidR="00743FF6" w:rsidRPr="00394312">
        <w:rPr>
          <w:sz w:val="20"/>
          <w:szCs w:val="20"/>
        </w:rPr>
        <w:t xml:space="preserve"> </w:t>
      </w:r>
      <w:r w:rsidRPr="00394312">
        <w:rPr>
          <w:sz w:val="20"/>
          <w:szCs w:val="20"/>
        </w:rPr>
        <w:t xml:space="preserve">standarde de etică în timpul întregului proces de </w:t>
      </w:r>
      <w:proofErr w:type="spellStart"/>
      <w:r w:rsidRPr="00394312">
        <w:rPr>
          <w:sz w:val="20"/>
          <w:szCs w:val="20"/>
        </w:rPr>
        <w:t>CdO</w:t>
      </w:r>
      <w:proofErr w:type="spellEnd"/>
      <w:r w:rsidRPr="00394312">
        <w:rPr>
          <w:sz w:val="20"/>
          <w:szCs w:val="20"/>
        </w:rPr>
        <w:t>, precum și durata oricărui Contract care ar putea fi  semnat ca rezultat al acestui proces. Prin urmare, toți Ofertanții trebuie să reprezinte și garanteze că ei:</w:t>
      </w:r>
    </w:p>
    <w:p w:rsidR="00EE6793" w:rsidRPr="00394312" w:rsidRDefault="00EE6793" w:rsidP="000C0664">
      <w:pPr>
        <w:pStyle w:val="a5"/>
        <w:numPr>
          <w:ilvl w:val="1"/>
          <w:numId w:val="3"/>
        </w:numPr>
        <w:tabs>
          <w:tab w:val="left" w:pos="2100"/>
        </w:tabs>
        <w:spacing w:before="39"/>
        <w:ind w:left="567" w:right="284" w:hanging="425"/>
        <w:jc w:val="both"/>
        <w:rPr>
          <w:sz w:val="20"/>
          <w:szCs w:val="20"/>
        </w:rPr>
      </w:pPr>
      <w:r w:rsidRPr="00394312">
        <w:rPr>
          <w:sz w:val="20"/>
          <w:szCs w:val="20"/>
        </w:rPr>
        <w:t xml:space="preserve">nu au obținut în mod nejustificat, sau n-au încercat să obțină în mod nejustificat, orice informații confidențiale în legătură cu procesul </w:t>
      </w:r>
      <w:proofErr w:type="spellStart"/>
      <w:r w:rsidRPr="00394312">
        <w:rPr>
          <w:sz w:val="20"/>
          <w:szCs w:val="20"/>
        </w:rPr>
        <w:t>CdO</w:t>
      </w:r>
      <w:proofErr w:type="spellEnd"/>
      <w:r w:rsidRPr="00394312">
        <w:rPr>
          <w:sz w:val="20"/>
          <w:szCs w:val="20"/>
        </w:rPr>
        <w:t xml:space="preserve"> și orice Contract care ar putea fi semnat ca rezultat al acestui proces de </w:t>
      </w:r>
      <w:proofErr w:type="spellStart"/>
      <w:r w:rsidRPr="00394312">
        <w:rPr>
          <w:sz w:val="20"/>
          <w:szCs w:val="20"/>
        </w:rPr>
        <w:t>CdO</w:t>
      </w:r>
      <w:proofErr w:type="spellEnd"/>
      <w:r w:rsidRPr="00394312">
        <w:rPr>
          <w:sz w:val="20"/>
          <w:szCs w:val="20"/>
        </w:rPr>
        <w:t>;</w:t>
      </w:r>
    </w:p>
    <w:p w:rsidR="00EE6793" w:rsidRPr="00394312" w:rsidRDefault="00EE6793" w:rsidP="000C0664">
      <w:pPr>
        <w:pStyle w:val="a5"/>
        <w:numPr>
          <w:ilvl w:val="1"/>
          <w:numId w:val="3"/>
        </w:numPr>
        <w:tabs>
          <w:tab w:val="left" w:pos="2112"/>
        </w:tabs>
        <w:spacing w:before="19" w:line="242" w:lineRule="auto"/>
        <w:ind w:left="567" w:right="284" w:hanging="425"/>
        <w:jc w:val="both"/>
        <w:rPr>
          <w:sz w:val="20"/>
          <w:szCs w:val="20"/>
        </w:rPr>
      </w:pPr>
      <w:r w:rsidRPr="00394312">
        <w:rPr>
          <w:sz w:val="20"/>
          <w:szCs w:val="20"/>
        </w:rPr>
        <w:t>nu au nici-un conflict de interes care i-ar împiedica să încheie un Contract cu Asociația ”Terra-1530”</w:t>
      </w:r>
      <w:r w:rsidR="00743FF6" w:rsidRPr="00394312">
        <w:rPr>
          <w:sz w:val="20"/>
          <w:szCs w:val="20"/>
        </w:rPr>
        <w:t xml:space="preserve"> </w:t>
      </w:r>
      <w:r w:rsidRPr="00394312">
        <w:rPr>
          <w:sz w:val="20"/>
          <w:szCs w:val="20"/>
        </w:rPr>
        <w:t xml:space="preserve">, și nu va avea nici-un interes față de alte părți implicate în prezentul proces de </w:t>
      </w:r>
      <w:proofErr w:type="spellStart"/>
      <w:r w:rsidRPr="00394312">
        <w:rPr>
          <w:sz w:val="20"/>
          <w:szCs w:val="20"/>
        </w:rPr>
        <w:t>CdO</w:t>
      </w:r>
      <w:proofErr w:type="spellEnd"/>
      <w:r w:rsidRPr="00394312">
        <w:rPr>
          <w:sz w:val="20"/>
          <w:szCs w:val="20"/>
        </w:rPr>
        <w:t xml:space="preserve"> sau în cadrul proiectului care stă la baza prezentului proces de </w:t>
      </w:r>
      <w:proofErr w:type="spellStart"/>
      <w:r w:rsidRPr="00394312">
        <w:rPr>
          <w:sz w:val="20"/>
          <w:szCs w:val="20"/>
        </w:rPr>
        <w:t>CdO</w:t>
      </w:r>
      <w:proofErr w:type="spellEnd"/>
      <w:r w:rsidRPr="00394312">
        <w:rPr>
          <w:sz w:val="20"/>
          <w:szCs w:val="20"/>
        </w:rPr>
        <w:t>;</w:t>
      </w:r>
    </w:p>
    <w:p w:rsidR="00EE6793" w:rsidRPr="00394312" w:rsidRDefault="00EE6793" w:rsidP="000C0664">
      <w:pPr>
        <w:pStyle w:val="a5"/>
        <w:numPr>
          <w:ilvl w:val="1"/>
          <w:numId w:val="3"/>
        </w:numPr>
        <w:tabs>
          <w:tab w:val="left" w:pos="2112"/>
        </w:tabs>
        <w:spacing w:before="12"/>
        <w:ind w:left="567" w:right="284" w:hanging="425"/>
        <w:jc w:val="both"/>
        <w:rPr>
          <w:sz w:val="20"/>
          <w:szCs w:val="20"/>
        </w:rPr>
      </w:pPr>
      <w:r w:rsidRPr="00394312">
        <w:rPr>
          <w:sz w:val="20"/>
          <w:szCs w:val="20"/>
        </w:rPr>
        <w:t xml:space="preserve">nu s-au angajat, sau nu au încercat să se angajeze în orice Practici Proscrise în legătură cu prezentul proces de </w:t>
      </w:r>
      <w:proofErr w:type="spellStart"/>
      <w:r w:rsidRPr="00394312">
        <w:rPr>
          <w:sz w:val="20"/>
          <w:szCs w:val="20"/>
        </w:rPr>
        <w:t>CdO</w:t>
      </w:r>
      <w:proofErr w:type="spellEnd"/>
      <w:r w:rsidRPr="00394312">
        <w:rPr>
          <w:sz w:val="20"/>
          <w:szCs w:val="20"/>
        </w:rPr>
        <w:t xml:space="preserve"> sau alt Contract care ar putea fi acordat ca rezultat al prezentului proces de </w:t>
      </w:r>
      <w:proofErr w:type="spellStart"/>
      <w:r w:rsidRPr="00394312">
        <w:rPr>
          <w:sz w:val="20"/>
          <w:szCs w:val="20"/>
        </w:rPr>
        <w:t>CdO</w:t>
      </w:r>
      <w:proofErr w:type="spellEnd"/>
      <w:r w:rsidRPr="00394312">
        <w:rPr>
          <w:sz w:val="20"/>
          <w:szCs w:val="20"/>
        </w:rPr>
        <w:t xml:space="preserve">. Practicile Proscrise includ: practici de corupere, practice frauduloase, practici coercitive, practici </w:t>
      </w:r>
      <w:proofErr w:type="spellStart"/>
      <w:r w:rsidRPr="00394312">
        <w:rPr>
          <w:sz w:val="20"/>
          <w:szCs w:val="20"/>
        </w:rPr>
        <w:t>coluzive</w:t>
      </w:r>
      <w:proofErr w:type="spellEnd"/>
      <w:r w:rsidRPr="00394312">
        <w:rPr>
          <w:sz w:val="20"/>
          <w:szCs w:val="20"/>
        </w:rPr>
        <w:t>, practici lipsite de etică și obstrucție.</w:t>
      </w:r>
    </w:p>
    <w:p w:rsidR="00EE6793" w:rsidRPr="0001284E" w:rsidRDefault="00EE6793" w:rsidP="00EE6793">
      <w:pPr>
        <w:ind w:left="709"/>
        <w:jc w:val="both"/>
        <w:rPr>
          <w:sz w:val="20"/>
          <w:szCs w:val="20"/>
        </w:rPr>
        <w:sectPr w:rsidR="00EE6793" w:rsidRPr="0001284E" w:rsidSect="00180386">
          <w:pgSz w:w="11910" w:h="16850"/>
          <w:pgMar w:top="1340" w:right="569" w:bottom="1520" w:left="1276" w:header="284" w:footer="0" w:gutter="0"/>
          <w:cols w:space="720"/>
        </w:sectPr>
      </w:pPr>
    </w:p>
    <w:p w:rsidR="00EE6793" w:rsidRPr="002D081C" w:rsidRDefault="00EE6793" w:rsidP="00EE6793">
      <w:pPr>
        <w:pStyle w:val="1"/>
        <w:ind w:left="0"/>
        <w:rPr>
          <w:rFonts w:ascii="Arial" w:hAnsi="Arial" w:cs="Arial"/>
        </w:rPr>
      </w:pPr>
      <w:bookmarkStart w:id="7" w:name="_Toc50386541"/>
      <w:r w:rsidRPr="002D081C">
        <w:rPr>
          <w:rFonts w:ascii="Arial" w:hAnsi="Arial" w:cs="Arial"/>
        </w:rPr>
        <w:lastRenderedPageBreak/>
        <w:t>Secțiunea III: Lista de Cerințe</w:t>
      </w:r>
      <w:bookmarkEnd w:id="7"/>
    </w:p>
    <w:p w:rsidR="00EE6793" w:rsidRPr="002D081C" w:rsidRDefault="00EE6793" w:rsidP="00EE6793">
      <w:pPr>
        <w:pStyle w:val="S6-Header1"/>
        <w:rPr>
          <w:rFonts w:ascii="Arial" w:hAnsi="Arial"/>
          <w:lang w:val="ro-RO"/>
        </w:rPr>
      </w:pPr>
      <w:bookmarkStart w:id="8" w:name="_Toc23233012"/>
      <w:bookmarkStart w:id="9" w:name="_Toc23238061"/>
      <w:bookmarkStart w:id="10" w:name="_Toc41971552"/>
      <w:bookmarkStart w:id="11" w:name="_Toc73867681"/>
      <w:bookmarkStart w:id="12" w:name="_Toc78273063"/>
      <w:bookmarkStart w:id="13" w:name="_Toc445550519"/>
      <w:r w:rsidRPr="002D081C">
        <w:rPr>
          <w:rFonts w:ascii="Arial" w:hAnsi="Arial"/>
          <w:lang w:val="ro-RO"/>
        </w:rPr>
        <w:t>Specifica</w:t>
      </w:r>
      <w:bookmarkEnd w:id="8"/>
      <w:bookmarkEnd w:id="9"/>
      <w:bookmarkEnd w:id="10"/>
      <w:bookmarkEnd w:id="11"/>
      <w:bookmarkEnd w:id="12"/>
      <w:bookmarkEnd w:id="13"/>
      <w:r w:rsidRPr="002D081C">
        <w:rPr>
          <w:rFonts w:ascii="Arial" w:hAnsi="Arial"/>
          <w:lang w:val="ro-RO"/>
        </w:rPr>
        <w:t>țiile Tehnice</w:t>
      </w:r>
    </w:p>
    <w:p w:rsidR="00EE6793" w:rsidRPr="00163E6E" w:rsidRDefault="00EE6793" w:rsidP="00EE6793">
      <w:pPr>
        <w:rPr>
          <w:b/>
          <w:bCs/>
          <w:iCs/>
          <w:color w:val="000000"/>
          <w:sz w:val="20"/>
          <w:szCs w:val="20"/>
        </w:rPr>
      </w:pPr>
      <w:r w:rsidRPr="00163E6E">
        <w:rPr>
          <w:b/>
          <w:bCs/>
          <w:iCs/>
          <w:color w:val="000000"/>
          <w:sz w:val="20"/>
          <w:szCs w:val="20"/>
        </w:rPr>
        <w:t>Cuprins</w:t>
      </w:r>
    </w:p>
    <w:p w:rsidR="0040109B" w:rsidRPr="00163E6E" w:rsidRDefault="005C4046" w:rsidP="00817543">
      <w:pPr>
        <w:pStyle w:val="11"/>
        <w:tabs>
          <w:tab w:val="clear" w:pos="1701"/>
          <w:tab w:val="clear" w:pos="9356"/>
          <w:tab w:val="left" w:pos="9214"/>
        </w:tabs>
        <w:jc w:val="both"/>
        <w:rPr>
          <w:rFonts w:ascii="Arial" w:eastAsiaTheme="minorEastAsia" w:hAnsi="Arial" w:cs="Arial"/>
          <w:i w:val="0"/>
          <w:snapToGrid/>
          <w:sz w:val="20"/>
          <w:lang w:val="ru-RU" w:eastAsia="ru-RU"/>
        </w:rPr>
      </w:pPr>
      <w:r w:rsidRPr="00163E6E">
        <w:rPr>
          <w:rFonts w:ascii="Arial" w:hAnsi="Arial" w:cs="Arial"/>
          <w:i w:val="0"/>
          <w:noProof w:val="0"/>
          <w:sz w:val="20"/>
          <w:lang w:val="ro-RO"/>
        </w:rPr>
        <w:fldChar w:fldCharType="begin"/>
      </w:r>
      <w:r w:rsidR="00EE6793" w:rsidRPr="00163E6E">
        <w:rPr>
          <w:rFonts w:ascii="Arial" w:hAnsi="Arial" w:cs="Arial"/>
          <w:i w:val="0"/>
          <w:noProof w:val="0"/>
          <w:sz w:val="20"/>
          <w:lang w:val="ro-RO"/>
        </w:rPr>
        <w:instrText xml:space="preserve"> TOC \h \z \t "Heading 1,1,Heading 2,2,Heading 3,3,S6 Header 2,2,S6 Header 1,1,S6 Header 3,3" </w:instrText>
      </w:r>
      <w:r w:rsidRPr="00163E6E">
        <w:rPr>
          <w:rFonts w:ascii="Arial" w:hAnsi="Arial" w:cs="Arial"/>
          <w:i w:val="0"/>
          <w:noProof w:val="0"/>
          <w:sz w:val="20"/>
          <w:lang w:val="ro-RO"/>
        </w:rPr>
        <w:fldChar w:fldCharType="separate"/>
      </w:r>
      <w:hyperlink w:anchor="_Toc71635040" w:history="1">
        <w:r w:rsidR="0040109B" w:rsidRPr="00163E6E">
          <w:rPr>
            <w:rStyle w:val="aa"/>
            <w:rFonts w:ascii="Arial" w:eastAsia="Arial" w:hAnsi="Arial" w:cs="Arial"/>
            <w:i w:val="0"/>
            <w:iCs/>
            <w:sz w:val="20"/>
          </w:rPr>
          <w:t>1</w:t>
        </w:r>
        <w:r w:rsidR="0040109B" w:rsidRPr="00163E6E">
          <w:rPr>
            <w:rFonts w:ascii="Arial" w:eastAsiaTheme="minorEastAsia" w:hAnsi="Arial" w:cs="Arial"/>
            <w:i w:val="0"/>
            <w:snapToGrid/>
            <w:sz w:val="20"/>
            <w:lang w:val="ru-RU" w:eastAsia="ru-RU"/>
          </w:rPr>
          <w:tab/>
        </w:r>
        <w:r w:rsidR="0040109B" w:rsidRPr="00163E6E">
          <w:rPr>
            <w:rStyle w:val="aa"/>
            <w:rFonts w:ascii="Arial" w:eastAsia="Arial" w:hAnsi="Arial" w:cs="Arial"/>
            <w:i w:val="0"/>
            <w:iCs/>
            <w:sz w:val="20"/>
          </w:rPr>
          <w:t>Aspecte generale</w:t>
        </w:r>
        <w:r w:rsidR="0040109B" w:rsidRPr="00163E6E">
          <w:rPr>
            <w:rFonts w:ascii="Arial" w:hAnsi="Arial" w:cs="Arial"/>
            <w:i w:val="0"/>
            <w:webHidden/>
            <w:sz w:val="20"/>
          </w:rPr>
          <w:tab/>
        </w:r>
        <w:r w:rsidR="00071167" w:rsidRPr="00163E6E">
          <w:rPr>
            <w:rFonts w:ascii="Arial" w:hAnsi="Arial" w:cs="Arial"/>
            <w:i w:val="0"/>
            <w:webHidden/>
            <w:sz w:val="20"/>
          </w:rPr>
          <w:t xml:space="preserve">  </w:t>
        </w:r>
        <w:r w:rsidR="0040109B" w:rsidRPr="00163E6E">
          <w:rPr>
            <w:rFonts w:ascii="Arial" w:hAnsi="Arial" w:cs="Arial"/>
            <w:i w:val="0"/>
            <w:webHidden/>
            <w:sz w:val="20"/>
          </w:rPr>
          <w:fldChar w:fldCharType="begin"/>
        </w:r>
        <w:r w:rsidR="0040109B" w:rsidRPr="00163E6E">
          <w:rPr>
            <w:rFonts w:ascii="Arial" w:hAnsi="Arial" w:cs="Arial"/>
            <w:i w:val="0"/>
            <w:webHidden/>
            <w:sz w:val="20"/>
          </w:rPr>
          <w:instrText xml:space="preserve"> PAGEREF _Toc71635040 \h </w:instrText>
        </w:r>
        <w:r w:rsidR="0040109B" w:rsidRPr="00163E6E">
          <w:rPr>
            <w:rFonts w:ascii="Arial" w:hAnsi="Arial" w:cs="Arial"/>
            <w:i w:val="0"/>
            <w:webHidden/>
            <w:sz w:val="20"/>
          </w:rPr>
        </w:r>
        <w:r w:rsidR="0040109B" w:rsidRPr="00163E6E">
          <w:rPr>
            <w:rFonts w:ascii="Arial" w:hAnsi="Arial" w:cs="Arial"/>
            <w:i w:val="0"/>
            <w:webHidden/>
            <w:sz w:val="20"/>
          </w:rPr>
          <w:fldChar w:fldCharType="separate"/>
        </w:r>
        <w:r w:rsidR="001D5D87">
          <w:rPr>
            <w:rFonts w:ascii="Arial" w:hAnsi="Arial" w:cs="Arial"/>
            <w:i w:val="0"/>
            <w:webHidden/>
            <w:sz w:val="20"/>
          </w:rPr>
          <w:t>7</w:t>
        </w:r>
        <w:r w:rsidR="0040109B" w:rsidRPr="00163E6E">
          <w:rPr>
            <w:rFonts w:ascii="Arial" w:hAnsi="Arial" w:cs="Arial"/>
            <w:i w:val="0"/>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1" w:history="1">
        <w:r w:rsidR="0040109B" w:rsidRPr="00163E6E">
          <w:rPr>
            <w:rStyle w:val="aa"/>
            <w:rFonts w:eastAsia="Arial" w:cs="Arial"/>
            <w:sz w:val="20"/>
          </w:rPr>
          <w:t>1.1</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Informație generală despre obiect</w:t>
        </w:r>
        <w:r w:rsidR="0040109B" w:rsidRPr="00163E6E">
          <w:rPr>
            <w:rFonts w:cs="Arial"/>
            <w:webHidden/>
            <w:sz w:val="20"/>
          </w:rPr>
          <w:tab/>
        </w:r>
        <w:r w:rsidR="00071167" w:rsidRPr="00163E6E">
          <w:rPr>
            <w:rFonts w:cs="Arial"/>
            <w:webHidden/>
            <w:sz w:val="20"/>
          </w:rPr>
          <w:t xml:space="preserve">  </w:t>
        </w:r>
        <w:r w:rsidR="0040109B" w:rsidRPr="00163E6E">
          <w:rPr>
            <w:rFonts w:cs="Arial"/>
            <w:webHidden/>
            <w:sz w:val="20"/>
          </w:rPr>
          <w:fldChar w:fldCharType="begin"/>
        </w:r>
        <w:r w:rsidR="0040109B" w:rsidRPr="00163E6E">
          <w:rPr>
            <w:rFonts w:cs="Arial"/>
            <w:webHidden/>
            <w:sz w:val="20"/>
          </w:rPr>
          <w:instrText xml:space="preserve"> PAGEREF _Toc71635041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7</w:t>
        </w:r>
        <w:r w:rsidR="0040109B" w:rsidRPr="00163E6E">
          <w:rPr>
            <w:rFonts w:cs="Arial"/>
            <w:webHidden/>
            <w:sz w:val="20"/>
          </w:rPr>
          <w:fldChar w:fldCharType="end"/>
        </w:r>
      </w:hyperlink>
    </w:p>
    <w:p w:rsidR="0040109B" w:rsidRPr="00163E6E" w:rsidRDefault="005F6A5E" w:rsidP="00817543">
      <w:pPr>
        <w:pStyle w:val="11"/>
        <w:tabs>
          <w:tab w:val="clear" w:pos="1701"/>
          <w:tab w:val="clear" w:pos="9356"/>
          <w:tab w:val="left" w:pos="9214"/>
        </w:tabs>
        <w:jc w:val="both"/>
        <w:rPr>
          <w:rFonts w:ascii="Arial" w:eastAsiaTheme="minorEastAsia" w:hAnsi="Arial" w:cs="Arial"/>
          <w:i w:val="0"/>
          <w:snapToGrid/>
          <w:sz w:val="20"/>
          <w:lang w:val="ru-RU" w:eastAsia="ru-RU"/>
        </w:rPr>
      </w:pPr>
      <w:hyperlink w:anchor="_Toc71635042" w:history="1">
        <w:r w:rsidR="0040109B" w:rsidRPr="00163E6E">
          <w:rPr>
            <w:rStyle w:val="aa"/>
            <w:rFonts w:ascii="Arial" w:eastAsia="Arial" w:hAnsi="Arial" w:cs="Arial"/>
            <w:i w:val="0"/>
            <w:iCs/>
            <w:sz w:val="20"/>
          </w:rPr>
          <w:t>2</w:t>
        </w:r>
        <w:r w:rsidR="0040109B" w:rsidRPr="00163E6E">
          <w:rPr>
            <w:rFonts w:ascii="Arial" w:eastAsiaTheme="minorEastAsia" w:hAnsi="Arial" w:cs="Arial"/>
            <w:i w:val="0"/>
            <w:snapToGrid/>
            <w:sz w:val="20"/>
            <w:lang w:val="ru-RU" w:eastAsia="ru-RU"/>
          </w:rPr>
          <w:tab/>
        </w:r>
        <w:r w:rsidR="0040109B" w:rsidRPr="00163E6E">
          <w:rPr>
            <w:rStyle w:val="aa"/>
            <w:rFonts w:ascii="Arial" w:eastAsia="Arial" w:hAnsi="Arial" w:cs="Arial"/>
            <w:i w:val="0"/>
            <w:iCs/>
            <w:sz w:val="20"/>
          </w:rPr>
          <w:t>Descrierea activităților prevăzute în contract</w:t>
        </w:r>
        <w:r w:rsidR="0040109B" w:rsidRPr="00163E6E">
          <w:rPr>
            <w:rFonts w:ascii="Arial" w:hAnsi="Arial" w:cs="Arial"/>
            <w:i w:val="0"/>
            <w:webHidden/>
            <w:sz w:val="20"/>
          </w:rPr>
          <w:tab/>
        </w:r>
        <w:r w:rsidR="00071167" w:rsidRPr="00163E6E">
          <w:rPr>
            <w:rFonts w:ascii="Arial" w:hAnsi="Arial" w:cs="Arial"/>
            <w:i w:val="0"/>
            <w:webHidden/>
            <w:sz w:val="20"/>
          </w:rPr>
          <w:t xml:space="preserve">  </w:t>
        </w:r>
        <w:r w:rsidR="0040109B" w:rsidRPr="00163E6E">
          <w:rPr>
            <w:rFonts w:ascii="Arial" w:hAnsi="Arial" w:cs="Arial"/>
            <w:i w:val="0"/>
            <w:webHidden/>
            <w:sz w:val="20"/>
          </w:rPr>
          <w:fldChar w:fldCharType="begin"/>
        </w:r>
        <w:r w:rsidR="0040109B" w:rsidRPr="00163E6E">
          <w:rPr>
            <w:rFonts w:ascii="Arial" w:hAnsi="Arial" w:cs="Arial"/>
            <w:i w:val="0"/>
            <w:webHidden/>
            <w:sz w:val="20"/>
          </w:rPr>
          <w:instrText xml:space="preserve"> PAGEREF _Toc71635042 \h </w:instrText>
        </w:r>
        <w:r w:rsidR="0040109B" w:rsidRPr="00163E6E">
          <w:rPr>
            <w:rFonts w:ascii="Arial" w:hAnsi="Arial" w:cs="Arial"/>
            <w:i w:val="0"/>
            <w:webHidden/>
            <w:sz w:val="20"/>
          </w:rPr>
        </w:r>
        <w:r w:rsidR="0040109B" w:rsidRPr="00163E6E">
          <w:rPr>
            <w:rFonts w:ascii="Arial" w:hAnsi="Arial" w:cs="Arial"/>
            <w:i w:val="0"/>
            <w:webHidden/>
            <w:sz w:val="20"/>
          </w:rPr>
          <w:fldChar w:fldCharType="separate"/>
        </w:r>
        <w:r w:rsidR="001D5D87">
          <w:rPr>
            <w:rFonts w:ascii="Arial" w:hAnsi="Arial" w:cs="Arial"/>
            <w:i w:val="0"/>
            <w:webHidden/>
            <w:sz w:val="20"/>
          </w:rPr>
          <w:t>8</w:t>
        </w:r>
        <w:r w:rsidR="0040109B" w:rsidRPr="00163E6E">
          <w:rPr>
            <w:rFonts w:ascii="Arial" w:hAnsi="Arial" w:cs="Arial"/>
            <w:i w:val="0"/>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3" w:history="1">
        <w:r w:rsidR="0040109B" w:rsidRPr="00163E6E">
          <w:rPr>
            <w:rStyle w:val="aa"/>
            <w:rFonts w:eastAsia="Arial" w:cs="Arial"/>
            <w:sz w:val="20"/>
          </w:rPr>
          <w:t>2.1</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Lucrările care urmează a fi executate în cadrul contractului</w:t>
        </w:r>
        <w:r w:rsidR="0040109B" w:rsidRPr="00163E6E">
          <w:rPr>
            <w:rFonts w:cs="Arial"/>
            <w:webHidden/>
            <w:sz w:val="20"/>
          </w:rPr>
          <w:tab/>
        </w:r>
        <w:r w:rsidR="00071167" w:rsidRPr="00163E6E">
          <w:rPr>
            <w:rFonts w:cs="Arial"/>
            <w:webHidden/>
            <w:sz w:val="20"/>
          </w:rPr>
          <w:t xml:space="preserve">  </w:t>
        </w:r>
        <w:r w:rsidR="0040109B" w:rsidRPr="00163E6E">
          <w:rPr>
            <w:rFonts w:cs="Arial"/>
            <w:webHidden/>
            <w:sz w:val="20"/>
          </w:rPr>
          <w:fldChar w:fldCharType="begin"/>
        </w:r>
        <w:r w:rsidR="0040109B" w:rsidRPr="00163E6E">
          <w:rPr>
            <w:rFonts w:cs="Arial"/>
            <w:webHidden/>
            <w:sz w:val="20"/>
          </w:rPr>
          <w:instrText xml:space="preserve"> PAGEREF _Toc71635043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8</w:t>
        </w:r>
        <w:r w:rsidR="0040109B" w:rsidRPr="00163E6E">
          <w:rPr>
            <w:rFonts w:cs="Arial"/>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4" w:history="1">
        <w:r w:rsidR="0040109B" w:rsidRPr="00163E6E">
          <w:rPr>
            <w:rStyle w:val="aa"/>
            <w:rFonts w:eastAsia="Arial" w:cs="Arial"/>
            <w:sz w:val="20"/>
          </w:rPr>
          <w:t>2.2</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Documentația de Proiect</w:t>
        </w:r>
        <w:r w:rsidR="0040109B" w:rsidRPr="00163E6E">
          <w:rPr>
            <w:rFonts w:cs="Arial"/>
            <w:webHidden/>
            <w:sz w:val="20"/>
          </w:rPr>
          <w:tab/>
        </w:r>
        <w:r w:rsidR="0040109B" w:rsidRPr="00163E6E">
          <w:rPr>
            <w:rFonts w:cs="Arial"/>
            <w:webHidden/>
            <w:sz w:val="20"/>
          </w:rPr>
          <w:fldChar w:fldCharType="begin"/>
        </w:r>
        <w:r w:rsidR="0040109B" w:rsidRPr="00163E6E">
          <w:rPr>
            <w:rFonts w:cs="Arial"/>
            <w:webHidden/>
            <w:sz w:val="20"/>
          </w:rPr>
          <w:instrText xml:space="preserve"> PAGEREF _Toc71635044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11</w:t>
        </w:r>
        <w:r w:rsidR="0040109B" w:rsidRPr="00163E6E">
          <w:rPr>
            <w:rFonts w:cs="Arial"/>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5" w:history="1">
        <w:r w:rsidR="0040109B" w:rsidRPr="00163E6E">
          <w:rPr>
            <w:rStyle w:val="aa"/>
            <w:rFonts w:eastAsia="Arial" w:cs="Arial"/>
            <w:sz w:val="20"/>
          </w:rPr>
          <w:t>2.3</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Lucrările de demontare</w:t>
        </w:r>
        <w:r w:rsidR="0040109B" w:rsidRPr="00163E6E">
          <w:rPr>
            <w:rFonts w:cs="Arial"/>
            <w:webHidden/>
            <w:sz w:val="20"/>
          </w:rPr>
          <w:tab/>
        </w:r>
        <w:r w:rsidR="0040109B" w:rsidRPr="00163E6E">
          <w:rPr>
            <w:rFonts w:cs="Arial"/>
            <w:webHidden/>
            <w:sz w:val="20"/>
          </w:rPr>
          <w:fldChar w:fldCharType="begin"/>
        </w:r>
        <w:r w:rsidR="0040109B" w:rsidRPr="00163E6E">
          <w:rPr>
            <w:rFonts w:cs="Arial"/>
            <w:webHidden/>
            <w:sz w:val="20"/>
          </w:rPr>
          <w:instrText xml:space="preserve"> PAGEREF _Toc71635045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12</w:t>
        </w:r>
        <w:r w:rsidR="0040109B" w:rsidRPr="00163E6E">
          <w:rPr>
            <w:rFonts w:cs="Arial"/>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6" w:history="1">
        <w:r w:rsidR="0040109B" w:rsidRPr="00163E6E">
          <w:rPr>
            <w:rStyle w:val="aa"/>
            <w:rFonts w:eastAsia="Arial" w:cs="Arial"/>
            <w:sz w:val="20"/>
          </w:rPr>
          <w:t>2.4</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Aspecte de mediu și siguranță publică, aspecte sociale</w:t>
        </w:r>
        <w:r w:rsidR="0040109B" w:rsidRPr="00163E6E">
          <w:rPr>
            <w:rFonts w:cs="Arial"/>
            <w:webHidden/>
            <w:sz w:val="20"/>
          </w:rPr>
          <w:tab/>
        </w:r>
        <w:r w:rsidR="0040109B" w:rsidRPr="00163E6E">
          <w:rPr>
            <w:rFonts w:cs="Arial"/>
            <w:webHidden/>
            <w:sz w:val="20"/>
          </w:rPr>
          <w:fldChar w:fldCharType="begin"/>
        </w:r>
        <w:r w:rsidR="0040109B" w:rsidRPr="00163E6E">
          <w:rPr>
            <w:rFonts w:cs="Arial"/>
            <w:webHidden/>
            <w:sz w:val="20"/>
          </w:rPr>
          <w:instrText xml:space="preserve"> PAGEREF _Toc71635046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12</w:t>
        </w:r>
        <w:r w:rsidR="0040109B" w:rsidRPr="00163E6E">
          <w:rPr>
            <w:rFonts w:cs="Arial"/>
            <w:webHidden/>
            <w:sz w:val="20"/>
          </w:rPr>
          <w:fldChar w:fldCharType="end"/>
        </w:r>
      </w:hyperlink>
    </w:p>
    <w:p w:rsidR="0040109B" w:rsidRPr="00163E6E" w:rsidRDefault="005F6A5E" w:rsidP="00817543">
      <w:pPr>
        <w:pStyle w:val="11"/>
        <w:tabs>
          <w:tab w:val="clear" w:pos="1701"/>
          <w:tab w:val="clear" w:pos="9356"/>
          <w:tab w:val="left" w:pos="9214"/>
        </w:tabs>
        <w:jc w:val="both"/>
        <w:rPr>
          <w:rFonts w:ascii="Arial" w:eastAsiaTheme="minorEastAsia" w:hAnsi="Arial" w:cs="Arial"/>
          <w:i w:val="0"/>
          <w:snapToGrid/>
          <w:sz w:val="20"/>
          <w:lang w:val="ru-RU" w:eastAsia="ru-RU"/>
        </w:rPr>
      </w:pPr>
      <w:hyperlink w:anchor="_Toc71635047" w:history="1">
        <w:r w:rsidR="0040109B" w:rsidRPr="00163E6E">
          <w:rPr>
            <w:rStyle w:val="aa"/>
            <w:rFonts w:ascii="Arial" w:eastAsia="Arial" w:hAnsi="Arial" w:cs="Arial"/>
            <w:i w:val="0"/>
            <w:iCs/>
            <w:sz w:val="20"/>
          </w:rPr>
          <w:t>3</w:t>
        </w:r>
        <w:r w:rsidR="0040109B" w:rsidRPr="00163E6E">
          <w:rPr>
            <w:rFonts w:ascii="Arial" w:eastAsiaTheme="minorEastAsia" w:hAnsi="Arial" w:cs="Arial"/>
            <w:i w:val="0"/>
            <w:snapToGrid/>
            <w:sz w:val="20"/>
            <w:lang w:val="ru-RU" w:eastAsia="ru-RU"/>
          </w:rPr>
          <w:tab/>
        </w:r>
        <w:r w:rsidR="0040109B" w:rsidRPr="00163E6E">
          <w:rPr>
            <w:rStyle w:val="aa"/>
            <w:rFonts w:ascii="Arial" w:eastAsia="Arial" w:hAnsi="Arial" w:cs="Arial"/>
            <w:i w:val="0"/>
            <w:iCs/>
            <w:sz w:val="20"/>
          </w:rPr>
          <w:t>Cerințe pentru materiale</w:t>
        </w:r>
        <w:r w:rsidR="0040109B" w:rsidRPr="00163E6E">
          <w:rPr>
            <w:rFonts w:ascii="Arial" w:hAnsi="Arial" w:cs="Arial"/>
            <w:i w:val="0"/>
            <w:webHidden/>
            <w:sz w:val="20"/>
          </w:rPr>
          <w:tab/>
        </w:r>
        <w:r w:rsidR="0040109B" w:rsidRPr="00163E6E">
          <w:rPr>
            <w:rFonts w:ascii="Arial" w:hAnsi="Arial" w:cs="Arial"/>
            <w:i w:val="0"/>
            <w:webHidden/>
            <w:sz w:val="20"/>
          </w:rPr>
          <w:fldChar w:fldCharType="begin"/>
        </w:r>
        <w:r w:rsidR="0040109B" w:rsidRPr="00163E6E">
          <w:rPr>
            <w:rFonts w:ascii="Arial" w:hAnsi="Arial" w:cs="Arial"/>
            <w:i w:val="0"/>
            <w:webHidden/>
            <w:sz w:val="20"/>
          </w:rPr>
          <w:instrText xml:space="preserve"> PAGEREF _Toc71635047 \h </w:instrText>
        </w:r>
        <w:r w:rsidR="0040109B" w:rsidRPr="00163E6E">
          <w:rPr>
            <w:rFonts w:ascii="Arial" w:hAnsi="Arial" w:cs="Arial"/>
            <w:i w:val="0"/>
            <w:webHidden/>
            <w:sz w:val="20"/>
          </w:rPr>
        </w:r>
        <w:r w:rsidR="0040109B" w:rsidRPr="00163E6E">
          <w:rPr>
            <w:rFonts w:ascii="Arial" w:hAnsi="Arial" w:cs="Arial"/>
            <w:i w:val="0"/>
            <w:webHidden/>
            <w:sz w:val="20"/>
          </w:rPr>
          <w:fldChar w:fldCharType="separate"/>
        </w:r>
        <w:r w:rsidR="001D5D87">
          <w:rPr>
            <w:rFonts w:ascii="Arial" w:hAnsi="Arial" w:cs="Arial"/>
            <w:i w:val="0"/>
            <w:webHidden/>
            <w:sz w:val="20"/>
          </w:rPr>
          <w:t>13</w:t>
        </w:r>
        <w:r w:rsidR="0040109B" w:rsidRPr="00163E6E">
          <w:rPr>
            <w:rFonts w:ascii="Arial" w:hAnsi="Arial" w:cs="Arial"/>
            <w:i w:val="0"/>
            <w:webHidden/>
            <w:sz w:val="20"/>
          </w:rPr>
          <w:fldChar w:fldCharType="end"/>
        </w:r>
      </w:hyperlink>
    </w:p>
    <w:p w:rsidR="0040109B" w:rsidRPr="00163E6E" w:rsidRDefault="005F6A5E" w:rsidP="00817543">
      <w:pPr>
        <w:pStyle w:val="11"/>
        <w:tabs>
          <w:tab w:val="clear" w:pos="1701"/>
          <w:tab w:val="clear" w:pos="9356"/>
          <w:tab w:val="left" w:pos="9214"/>
        </w:tabs>
        <w:jc w:val="both"/>
        <w:rPr>
          <w:rFonts w:ascii="Arial" w:eastAsiaTheme="minorEastAsia" w:hAnsi="Arial" w:cs="Arial"/>
          <w:i w:val="0"/>
          <w:snapToGrid/>
          <w:sz w:val="20"/>
          <w:lang w:val="ru-RU" w:eastAsia="ru-RU"/>
        </w:rPr>
      </w:pPr>
      <w:hyperlink w:anchor="_Toc71635048" w:history="1">
        <w:r w:rsidR="0040109B" w:rsidRPr="00163E6E">
          <w:rPr>
            <w:rStyle w:val="aa"/>
            <w:rFonts w:ascii="Arial" w:eastAsia="Arial" w:hAnsi="Arial" w:cs="Arial"/>
            <w:i w:val="0"/>
            <w:iCs/>
            <w:sz w:val="20"/>
          </w:rPr>
          <w:t>4</w:t>
        </w:r>
        <w:r w:rsidR="0040109B" w:rsidRPr="00163E6E">
          <w:rPr>
            <w:rFonts w:ascii="Arial" w:eastAsiaTheme="minorEastAsia" w:hAnsi="Arial" w:cs="Arial"/>
            <w:i w:val="0"/>
            <w:snapToGrid/>
            <w:sz w:val="20"/>
            <w:lang w:val="ru-RU" w:eastAsia="ru-RU"/>
          </w:rPr>
          <w:tab/>
        </w:r>
        <w:r w:rsidR="0040109B" w:rsidRPr="00163E6E">
          <w:rPr>
            <w:rStyle w:val="aa"/>
            <w:rFonts w:ascii="Arial" w:eastAsia="Arial" w:hAnsi="Arial" w:cs="Arial"/>
            <w:i w:val="0"/>
            <w:iCs/>
            <w:sz w:val="20"/>
          </w:rPr>
          <w:t>Executarea lucrărilor</w:t>
        </w:r>
        <w:r w:rsidR="0040109B" w:rsidRPr="00163E6E">
          <w:rPr>
            <w:rFonts w:ascii="Arial" w:hAnsi="Arial" w:cs="Arial"/>
            <w:i w:val="0"/>
            <w:webHidden/>
            <w:sz w:val="20"/>
          </w:rPr>
          <w:tab/>
        </w:r>
        <w:r w:rsidR="0040109B" w:rsidRPr="00163E6E">
          <w:rPr>
            <w:rFonts w:ascii="Arial" w:hAnsi="Arial" w:cs="Arial"/>
            <w:i w:val="0"/>
            <w:webHidden/>
            <w:sz w:val="20"/>
          </w:rPr>
          <w:fldChar w:fldCharType="begin"/>
        </w:r>
        <w:r w:rsidR="0040109B" w:rsidRPr="00163E6E">
          <w:rPr>
            <w:rFonts w:ascii="Arial" w:hAnsi="Arial" w:cs="Arial"/>
            <w:i w:val="0"/>
            <w:webHidden/>
            <w:sz w:val="20"/>
          </w:rPr>
          <w:instrText xml:space="preserve"> PAGEREF _Toc71635048 \h </w:instrText>
        </w:r>
        <w:r w:rsidR="0040109B" w:rsidRPr="00163E6E">
          <w:rPr>
            <w:rFonts w:ascii="Arial" w:hAnsi="Arial" w:cs="Arial"/>
            <w:i w:val="0"/>
            <w:webHidden/>
            <w:sz w:val="20"/>
          </w:rPr>
        </w:r>
        <w:r w:rsidR="0040109B" w:rsidRPr="00163E6E">
          <w:rPr>
            <w:rFonts w:ascii="Arial" w:hAnsi="Arial" w:cs="Arial"/>
            <w:i w:val="0"/>
            <w:webHidden/>
            <w:sz w:val="20"/>
          </w:rPr>
          <w:fldChar w:fldCharType="separate"/>
        </w:r>
        <w:r w:rsidR="001D5D87">
          <w:rPr>
            <w:rFonts w:ascii="Arial" w:hAnsi="Arial" w:cs="Arial"/>
            <w:i w:val="0"/>
            <w:webHidden/>
            <w:sz w:val="20"/>
          </w:rPr>
          <w:t>13</w:t>
        </w:r>
        <w:r w:rsidR="0040109B" w:rsidRPr="00163E6E">
          <w:rPr>
            <w:rFonts w:ascii="Arial" w:hAnsi="Arial" w:cs="Arial"/>
            <w:i w:val="0"/>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49" w:history="1">
        <w:r w:rsidR="0040109B" w:rsidRPr="00163E6E">
          <w:rPr>
            <w:rStyle w:val="aa"/>
            <w:rFonts w:eastAsia="Arial" w:cs="Arial"/>
            <w:sz w:val="20"/>
          </w:rPr>
          <w:t>4.1</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Furnizarea, transportarea și gestionarea materialelor</w:t>
        </w:r>
        <w:r w:rsidR="0040109B" w:rsidRPr="00163E6E">
          <w:rPr>
            <w:rFonts w:cs="Arial"/>
            <w:webHidden/>
            <w:sz w:val="20"/>
          </w:rPr>
          <w:tab/>
        </w:r>
        <w:r w:rsidR="0040109B" w:rsidRPr="00163E6E">
          <w:rPr>
            <w:rFonts w:cs="Arial"/>
            <w:webHidden/>
            <w:sz w:val="20"/>
          </w:rPr>
          <w:fldChar w:fldCharType="begin"/>
        </w:r>
        <w:r w:rsidR="0040109B" w:rsidRPr="00163E6E">
          <w:rPr>
            <w:rFonts w:cs="Arial"/>
            <w:webHidden/>
            <w:sz w:val="20"/>
          </w:rPr>
          <w:instrText xml:space="preserve"> PAGEREF _Toc71635049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13</w:t>
        </w:r>
        <w:r w:rsidR="0040109B" w:rsidRPr="00163E6E">
          <w:rPr>
            <w:rFonts w:cs="Arial"/>
            <w:webHidden/>
            <w:sz w:val="20"/>
          </w:rPr>
          <w:fldChar w:fldCharType="end"/>
        </w:r>
      </w:hyperlink>
    </w:p>
    <w:p w:rsidR="0040109B" w:rsidRPr="00163E6E" w:rsidRDefault="005F6A5E" w:rsidP="00817543">
      <w:pPr>
        <w:pStyle w:val="2"/>
        <w:tabs>
          <w:tab w:val="left" w:pos="9214"/>
        </w:tabs>
        <w:rPr>
          <w:rFonts w:eastAsiaTheme="minorEastAsia" w:cs="Arial"/>
          <w:iCs w:val="0"/>
          <w:smallCaps w:val="0"/>
          <w:snapToGrid/>
          <w:sz w:val="20"/>
          <w:lang w:val="ru-RU" w:eastAsia="ru-RU"/>
        </w:rPr>
      </w:pPr>
      <w:hyperlink w:anchor="_Toc71635050" w:history="1">
        <w:r w:rsidR="0040109B" w:rsidRPr="00163E6E">
          <w:rPr>
            <w:rStyle w:val="aa"/>
            <w:rFonts w:eastAsia="Arial" w:cs="Arial"/>
            <w:sz w:val="20"/>
          </w:rPr>
          <w:t>4.2</w:t>
        </w:r>
        <w:r w:rsidR="0040109B" w:rsidRPr="00163E6E">
          <w:rPr>
            <w:rFonts w:eastAsiaTheme="minorEastAsia" w:cs="Arial"/>
            <w:iCs w:val="0"/>
            <w:smallCaps w:val="0"/>
            <w:snapToGrid/>
            <w:sz w:val="20"/>
            <w:lang w:val="ru-RU" w:eastAsia="ru-RU"/>
          </w:rPr>
          <w:tab/>
        </w:r>
        <w:r w:rsidR="0040109B" w:rsidRPr="00163E6E">
          <w:rPr>
            <w:rStyle w:val="aa"/>
            <w:rFonts w:eastAsia="Arial" w:cs="Arial"/>
            <w:sz w:val="20"/>
          </w:rPr>
          <w:t>Cerințe pentru executarea lucrărilor</w:t>
        </w:r>
        <w:r w:rsidR="0040109B" w:rsidRPr="00163E6E">
          <w:rPr>
            <w:rFonts w:cs="Arial"/>
            <w:webHidden/>
            <w:sz w:val="20"/>
          </w:rPr>
          <w:tab/>
        </w:r>
        <w:r w:rsidR="0040109B" w:rsidRPr="00163E6E">
          <w:rPr>
            <w:rFonts w:cs="Arial"/>
            <w:webHidden/>
            <w:sz w:val="20"/>
          </w:rPr>
          <w:fldChar w:fldCharType="begin"/>
        </w:r>
        <w:r w:rsidR="0040109B" w:rsidRPr="00163E6E">
          <w:rPr>
            <w:rFonts w:cs="Arial"/>
            <w:webHidden/>
            <w:sz w:val="20"/>
          </w:rPr>
          <w:instrText xml:space="preserve"> PAGEREF _Toc71635050 \h </w:instrText>
        </w:r>
        <w:r w:rsidR="0040109B" w:rsidRPr="00163E6E">
          <w:rPr>
            <w:rFonts w:cs="Arial"/>
            <w:webHidden/>
            <w:sz w:val="20"/>
          </w:rPr>
        </w:r>
        <w:r w:rsidR="0040109B" w:rsidRPr="00163E6E">
          <w:rPr>
            <w:rFonts w:cs="Arial"/>
            <w:webHidden/>
            <w:sz w:val="20"/>
          </w:rPr>
          <w:fldChar w:fldCharType="separate"/>
        </w:r>
        <w:r w:rsidR="001D5D87">
          <w:rPr>
            <w:rFonts w:cs="Arial"/>
            <w:webHidden/>
            <w:sz w:val="20"/>
          </w:rPr>
          <w:t>13</w:t>
        </w:r>
        <w:r w:rsidR="0040109B" w:rsidRPr="00163E6E">
          <w:rPr>
            <w:rFonts w:cs="Arial"/>
            <w:webHidden/>
            <w:sz w:val="20"/>
          </w:rPr>
          <w:fldChar w:fldCharType="end"/>
        </w:r>
      </w:hyperlink>
    </w:p>
    <w:p w:rsidR="00EE6793" w:rsidRPr="002D081C" w:rsidRDefault="005C4046" w:rsidP="00817543">
      <w:pPr>
        <w:tabs>
          <w:tab w:val="left" w:pos="9214"/>
          <w:tab w:val="right" w:leader="hyphen" w:pos="9498"/>
        </w:tabs>
        <w:spacing w:after="120"/>
        <w:ind w:right="-72"/>
        <w:jc w:val="both"/>
        <w:rPr>
          <w:color w:val="000000"/>
        </w:rPr>
      </w:pPr>
      <w:r w:rsidRPr="00163E6E">
        <w:rPr>
          <w:color w:val="000000"/>
          <w:sz w:val="20"/>
          <w:szCs w:val="20"/>
        </w:rPr>
        <w:fldChar w:fldCharType="end"/>
      </w:r>
    </w:p>
    <w:p w:rsidR="00EE6793" w:rsidRPr="002D081C" w:rsidRDefault="00EE6793" w:rsidP="00EE6793">
      <w:pPr>
        <w:pStyle w:val="S6Header1"/>
        <w:numPr>
          <w:ilvl w:val="0"/>
          <w:numId w:val="13"/>
        </w:numPr>
        <w:rPr>
          <w:rFonts w:ascii="Arial" w:hAnsi="Arial" w:cs="Arial"/>
          <w:iCs/>
        </w:rPr>
      </w:pPr>
      <w:bookmarkStart w:id="14" w:name="_Toc71635040"/>
      <w:r w:rsidRPr="002D081C">
        <w:rPr>
          <w:rFonts w:ascii="Arial" w:hAnsi="Arial" w:cs="Arial"/>
          <w:iCs/>
        </w:rPr>
        <w:t>Aspecte generale</w:t>
      </w:r>
      <w:bookmarkEnd w:id="14"/>
    </w:p>
    <w:p w:rsidR="00EE6793" w:rsidRPr="002D081C" w:rsidRDefault="00EE6793" w:rsidP="00EE6793">
      <w:pPr>
        <w:rPr>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163E6E" w:rsidTr="00180386">
        <w:tc>
          <w:tcPr>
            <w:tcW w:w="9918" w:type="dxa"/>
            <w:shd w:val="clear" w:color="auto" w:fill="auto"/>
          </w:tcPr>
          <w:p w:rsidR="00EE6793" w:rsidRPr="00163E6E" w:rsidRDefault="00394312" w:rsidP="00BB041F">
            <w:pPr>
              <w:spacing w:before="120" w:after="120"/>
              <w:jc w:val="both"/>
              <w:rPr>
                <w:sz w:val="20"/>
                <w:szCs w:val="20"/>
              </w:rPr>
            </w:pPr>
            <w:r w:rsidRPr="00163E6E">
              <w:rPr>
                <w:sz w:val="20"/>
                <w:szCs w:val="20"/>
              </w:rPr>
              <w:t xml:space="preserve">Asociația </w:t>
            </w:r>
            <w:r w:rsidRPr="00163E6E">
              <w:rPr>
                <w:sz w:val="20"/>
                <w:szCs w:val="20"/>
                <w:lang w:val="en-US"/>
              </w:rPr>
              <w:t>“Terra-1530”</w:t>
            </w:r>
            <w:r w:rsidR="00EE6793" w:rsidRPr="00163E6E">
              <w:rPr>
                <w:sz w:val="20"/>
                <w:szCs w:val="20"/>
              </w:rPr>
              <w:t xml:space="preserve"> (Autoritatea Contractantă în cadrul prezentului document/contract) implementează proiectul ”Promovarea și aplicarea aspectelor de eficiență energetică prin intermediul termoizolării fațadelor Grădiniței de copii Nr.1 din Vorniceni” finanțat de SGP/GEF.</w:t>
            </w:r>
          </w:p>
          <w:p w:rsidR="00EE6793" w:rsidRPr="00163E6E" w:rsidRDefault="00EE6793" w:rsidP="00BB041F">
            <w:pPr>
              <w:spacing w:before="120" w:after="120"/>
              <w:jc w:val="both"/>
              <w:rPr>
                <w:color w:val="000000"/>
                <w:sz w:val="20"/>
                <w:szCs w:val="20"/>
              </w:rPr>
            </w:pPr>
            <w:r w:rsidRPr="00163E6E">
              <w:rPr>
                <w:sz w:val="20"/>
                <w:szCs w:val="20"/>
              </w:rPr>
              <w:t>Proiectul prevede un șir de măsuri</w:t>
            </w:r>
            <w:r w:rsidRPr="00163E6E">
              <w:rPr>
                <w:color w:val="000000"/>
                <w:sz w:val="20"/>
                <w:szCs w:val="20"/>
              </w:rPr>
              <w:t xml:space="preserve"> de eficiență energetică pentru Grădinița de copii nr.1 din satul Vorniceni, raionul Strășeni, care urmează să fie realizate conform celor mai bune practici europene și internaționale. Realizarea acestor măsuri va duce la reducerea consumului de energie și va contribui de asemenea la îmbunătățirea condițiilor în cadrul instituției respective. </w:t>
            </w:r>
          </w:p>
          <w:p w:rsidR="00EE6793" w:rsidRPr="00163E6E" w:rsidRDefault="00EE6793" w:rsidP="00BB041F">
            <w:pPr>
              <w:spacing w:before="120" w:after="120"/>
              <w:jc w:val="both"/>
              <w:rPr>
                <w:color w:val="000000"/>
                <w:sz w:val="20"/>
                <w:szCs w:val="20"/>
              </w:rPr>
            </w:pPr>
            <w:r w:rsidRPr="00163E6E">
              <w:rPr>
                <w:color w:val="000000"/>
                <w:sz w:val="20"/>
                <w:szCs w:val="20"/>
              </w:rPr>
              <w:t xml:space="preserve">Obiectul prezentului document/contract sunt: </w:t>
            </w:r>
            <w:r w:rsidRPr="00163E6E">
              <w:rPr>
                <w:b/>
                <w:color w:val="000000"/>
                <w:sz w:val="20"/>
                <w:szCs w:val="20"/>
              </w:rPr>
              <w:t>Lucrările de izolare termică a clădirii Grădiniței de copii Nr.1 din s. Vorniceni și lucrările aferente.</w:t>
            </w:r>
            <w:r w:rsidRPr="00163E6E">
              <w:rPr>
                <w:color w:val="000000"/>
                <w:sz w:val="20"/>
                <w:szCs w:val="20"/>
              </w:rPr>
              <w:t xml:space="preserve"> </w:t>
            </w:r>
          </w:p>
          <w:p w:rsidR="00EE6793" w:rsidRPr="00163E6E" w:rsidRDefault="00EE6793" w:rsidP="00BB041F">
            <w:pPr>
              <w:spacing w:before="120" w:after="120"/>
              <w:jc w:val="both"/>
              <w:rPr>
                <w:color w:val="000000"/>
                <w:sz w:val="20"/>
                <w:szCs w:val="20"/>
              </w:rPr>
            </w:pPr>
            <w:r w:rsidRPr="00163E6E">
              <w:rPr>
                <w:color w:val="000000"/>
                <w:sz w:val="20"/>
                <w:szCs w:val="20"/>
              </w:rPr>
              <w:t>Lucrările urmează să fie realizate conform cerințelor prezentului document – conform prezentelor Specificații Tehnice (Secțiunea III: Lista de Cerințe) și a Documentației de Proiect anexate (Anexa nr.1 la Secțiunea III: Lista de Cerințe).</w:t>
            </w:r>
          </w:p>
          <w:p w:rsidR="00EE6793" w:rsidRPr="00163E6E" w:rsidRDefault="00EE6793" w:rsidP="00BB041F">
            <w:pPr>
              <w:spacing w:before="120" w:after="120"/>
              <w:jc w:val="both"/>
              <w:rPr>
                <w:bCs/>
                <w:color w:val="000000"/>
                <w:sz w:val="20"/>
                <w:szCs w:val="20"/>
              </w:rPr>
            </w:pPr>
            <w:r w:rsidRPr="00163E6E">
              <w:rPr>
                <w:bCs/>
                <w:color w:val="000000"/>
                <w:sz w:val="20"/>
                <w:szCs w:val="20"/>
              </w:rPr>
              <w:t>În cazul unor divergențe între cerințele din prezentele Specificații Tehnice și Documentația de Proiect anexată, vor prevala cerințele din prezentele Specificații Tehnice.</w:t>
            </w:r>
          </w:p>
          <w:p w:rsidR="00EE6793" w:rsidRPr="00163E6E" w:rsidRDefault="00EE6793" w:rsidP="00BB041F">
            <w:pPr>
              <w:spacing w:before="120" w:after="120"/>
              <w:jc w:val="both"/>
              <w:rPr>
                <w:bCs/>
                <w:color w:val="000000"/>
                <w:sz w:val="20"/>
                <w:szCs w:val="20"/>
              </w:rPr>
            </w:pPr>
            <w:r w:rsidRPr="00163E6E">
              <w:rPr>
                <w:bCs/>
                <w:color w:val="000000"/>
                <w:sz w:val="20"/>
                <w:szCs w:val="20"/>
              </w:rPr>
              <w:t>Contractorul urmează să efectueze lucrările în conformitate cu normele/legislația în vigoare în Republica Moldova în domeniul construcțiilor, securității muncii, protecției mediului, normelor sanitare, etc., în conformitate cu cerințele din prezentul document și documentația de proiect, și în conformitate cu Codul Practic ”Reguli tehnice de executare a termoizolației exterioare și interioare a clădirilor cu tencuială fină pe termoizolant”, CP E.04.02-2003 (SP 12-101-98).</w:t>
            </w:r>
          </w:p>
        </w:tc>
      </w:tr>
      <w:tr w:rsidR="00EE6793" w:rsidRPr="00163E6E" w:rsidTr="00180386">
        <w:tc>
          <w:tcPr>
            <w:tcW w:w="9918" w:type="dxa"/>
            <w:shd w:val="clear" w:color="auto" w:fill="auto"/>
          </w:tcPr>
          <w:p w:rsidR="00EE6793" w:rsidRPr="00163E6E" w:rsidRDefault="00EE6793" w:rsidP="00BB041F">
            <w:pPr>
              <w:spacing w:before="120" w:after="120"/>
              <w:jc w:val="both"/>
              <w:rPr>
                <w:color w:val="000000"/>
                <w:sz w:val="20"/>
                <w:szCs w:val="20"/>
              </w:rPr>
            </w:pPr>
            <w:r w:rsidRPr="00163E6E">
              <w:rPr>
                <w:b/>
                <w:color w:val="000000"/>
                <w:sz w:val="20"/>
                <w:szCs w:val="20"/>
              </w:rPr>
              <w:t>În timpul pregătirii ofertelor, este responsabilitatea ofertanților să evalueze / verifice cantitățile de lucrări, materiale și alte cheltuieli pentru fiecare poziție din “Lucrările care urmează a fi executate în cadrul contractului” (vedeți 2.1 mai jos).</w:t>
            </w:r>
          </w:p>
        </w:tc>
      </w:tr>
    </w:tbl>
    <w:p w:rsidR="00EE6793" w:rsidRPr="002D081C" w:rsidRDefault="00EE6793" w:rsidP="00EE6793">
      <w:pPr>
        <w:spacing w:after="120"/>
        <w:ind w:left="709"/>
        <w:rPr>
          <w:color w:val="000000"/>
        </w:rPr>
      </w:pPr>
    </w:p>
    <w:p w:rsidR="00EE6793" w:rsidRPr="002D081C" w:rsidRDefault="00EE6793" w:rsidP="00EE6793">
      <w:pPr>
        <w:pStyle w:val="S6Header2"/>
        <w:numPr>
          <w:ilvl w:val="1"/>
          <w:numId w:val="13"/>
        </w:numPr>
        <w:spacing w:after="240"/>
        <w:rPr>
          <w:rFonts w:ascii="Arial" w:hAnsi="Arial" w:cs="Arial"/>
          <w:iCs/>
        </w:rPr>
      </w:pPr>
      <w:bookmarkStart w:id="15" w:name="_Toc3544169"/>
      <w:bookmarkStart w:id="16" w:name="_Toc71635041"/>
      <w:r w:rsidRPr="002D081C">
        <w:rPr>
          <w:rFonts w:ascii="Arial" w:hAnsi="Arial" w:cs="Arial"/>
          <w:iCs/>
        </w:rPr>
        <w:t>Informație generală despre obiect</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163E6E" w:rsidTr="00071167">
        <w:tc>
          <w:tcPr>
            <w:tcW w:w="9918" w:type="dxa"/>
            <w:shd w:val="clear" w:color="auto" w:fill="auto"/>
          </w:tcPr>
          <w:p w:rsidR="00A025BB" w:rsidRPr="00163E6E" w:rsidRDefault="00A025BB" w:rsidP="00A025BB">
            <w:pPr>
              <w:pStyle w:val="a5"/>
              <w:tabs>
                <w:tab w:val="right" w:pos="1440"/>
              </w:tabs>
              <w:suppressAutoHyphens/>
              <w:spacing w:before="120"/>
              <w:ind w:left="142" w:hanging="29"/>
              <w:rPr>
                <w:color w:val="000000"/>
                <w:sz w:val="20"/>
                <w:szCs w:val="20"/>
              </w:rPr>
            </w:pPr>
            <w:r w:rsidRPr="00163E6E">
              <w:rPr>
                <w:color w:val="000000"/>
                <w:sz w:val="20"/>
                <w:szCs w:val="20"/>
              </w:rPr>
              <w:t>Grădinița de copii Nr.1 din s. Vorniceni este o instituție preșcolară amplasată pe adresa: str. Sfatul Țării, s. Vorniceni, raionul Strășeni, Republica Moldova.</w:t>
            </w:r>
          </w:p>
          <w:p w:rsidR="00394312" w:rsidRPr="00163E6E" w:rsidRDefault="00EE6793" w:rsidP="000933D8">
            <w:pPr>
              <w:pStyle w:val="a5"/>
              <w:tabs>
                <w:tab w:val="right" w:pos="1440"/>
              </w:tabs>
              <w:suppressAutoHyphens/>
              <w:spacing w:before="120"/>
              <w:ind w:left="455"/>
              <w:rPr>
                <w:color w:val="000000"/>
                <w:sz w:val="20"/>
                <w:szCs w:val="20"/>
              </w:rPr>
            </w:pPr>
            <w:r w:rsidRPr="00163E6E">
              <w:rPr>
                <w:color w:val="000000"/>
                <w:sz w:val="20"/>
                <w:szCs w:val="20"/>
              </w:rPr>
              <w:t>Grădinița are 120 locuri și este frecventată de circa 120 copii</w:t>
            </w:r>
            <w:r w:rsidR="00394312" w:rsidRPr="00163E6E">
              <w:rPr>
                <w:color w:val="000000"/>
                <w:sz w:val="20"/>
                <w:szCs w:val="20"/>
              </w:rPr>
              <w:t>, numărul angajaților fiind 26.</w:t>
            </w:r>
          </w:p>
          <w:p w:rsidR="00EE6793" w:rsidRPr="00163E6E" w:rsidRDefault="00EE6793" w:rsidP="000933D8">
            <w:pPr>
              <w:pStyle w:val="a5"/>
              <w:tabs>
                <w:tab w:val="right" w:pos="1440"/>
              </w:tabs>
              <w:suppressAutoHyphens/>
              <w:spacing w:before="120"/>
              <w:ind w:left="455"/>
              <w:rPr>
                <w:color w:val="000000"/>
                <w:sz w:val="20"/>
                <w:szCs w:val="20"/>
              </w:rPr>
            </w:pPr>
            <w:r w:rsidRPr="00163E6E">
              <w:rPr>
                <w:color w:val="000000"/>
                <w:sz w:val="20"/>
                <w:szCs w:val="20"/>
              </w:rPr>
              <w:t>Grădinița funcționează 5 zile pe săptămână (luni-vineri), pe parcursul celor 12 luni ale anului.</w:t>
            </w:r>
          </w:p>
          <w:p w:rsidR="00EE6793" w:rsidRPr="00163E6E" w:rsidRDefault="00EE6793" w:rsidP="000933D8">
            <w:pPr>
              <w:pStyle w:val="a5"/>
              <w:tabs>
                <w:tab w:val="right" w:pos="1440"/>
              </w:tabs>
              <w:suppressAutoHyphens/>
              <w:spacing w:before="120"/>
              <w:ind w:left="455"/>
              <w:rPr>
                <w:sz w:val="20"/>
                <w:szCs w:val="20"/>
              </w:rPr>
            </w:pPr>
            <w:r w:rsidRPr="00163E6E">
              <w:rPr>
                <w:sz w:val="20"/>
                <w:szCs w:val="20"/>
              </w:rPr>
              <w:t>Clădirea Grădiniței Nr.1:</w:t>
            </w:r>
          </w:p>
          <w:p w:rsidR="00EE6793" w:rsidRPr="00163E6E" w:rsidRDefault="00EE6793" w:rsidP="000933D8">
            <w:pPr>
              <w:pStyle w:val="a5"/>
              <w:widowControl/>
              <w:numPr>
                <w:ilvl w:val="0"/>
                <w:numId w:val="14"/>
              </w:numPr>
              <w:tabs>
                <w:tab w:val="right" w:pos="661"/>
              </w:tabs>
              <w:suppressAutoHyphens/>
              <w:autoSpaceDE/>
              <w:autoSpaceDN/>
              <w:spacing w:before="60"/>
              <w:ind w:left="455" w:hanging="203"/>
              <w:jc w:val="both"/>
              <w:rPr>
                <w:sz w:val="20"/>
                <w:szCs w:val="20"/>
              </w:rPr>
            </w:pPr>
            <w:r w:rsidRPr="00163E6E">
              <w:rPr>
                <w:sz w:val="20"/>
                <w:szCs w:val="20"/>
              </w:rPr>
              <w:t>a fost construită în anii 1966;</w:t>
            </w:r>
          </w:p>
          <w:p w:rsidR="00EE6793" w:rsidRPr="00163E6E" w:rsidRDefault="00EE6793" w:rsidP="000933D8">
            <w:pPr>
              <w:pStyle w:val="a5"/>
              <w:widowControl/>
              <w:numPr>
                <w:ilvl w:val="0"/>
                <w:numId w:val="14"/>
              </w:numPr>
              <w:tabs>
                <w:tab w:val="right" w:pos="661"/>
              </w:tabs>
              <w:suppressAutoHyphens/>
              <w:autoSpaceDE/>
              <w:autoSpaceDN/>
              <w:spacing w:before="60"/>
              <w:ind w:left="455" w:hanging="203"/>
              <w:jc w:val="both"/>
              <w:rPr>
                <w:sz w:val="20"/>
                <w:szCs w:val="20"/>
              </w:rPr>
            </w:pPr>
            <w:r w:rsidRPr="00163E6E">
              <w:rPr>
                <w:sz w:val="20"/>
                <w:szCs w:val="20"/>
              </w:rPr>
              <w:t>include un bloc, înălțime 2 etaje, fără subsol;</w:t>
            </w:r>
          </w:p>
          <w:p w:rsidR="00EE6793" w:rsidRPr="00163E6E" w:rsidRDefault="00EE6793" w:rsidP="000933D8">
            <w:pPr>
              <w:pStyle w:val="a5"/>
              <w:widowControl/>
              <w:numPr>
                <w:ilvl w:val="0"/>
                <w:numId w:val="14"/>
              </w:numPr>
              <w:tabs>
                <w:tab w:val="right" w:pos="661"/>
              </w:tabs>
              <w:suppressAutoHyphens/>
              <w:autoSpaceDE/>
              <w:autoSpaceDN/>
              <w:spacing w:before="60"/>
              <w:ind w:left="455" w:hanging="203"/>
              <w:jc w:val="both"/>
              <w:rPr>
                <w:sz w:val="20"/>
                <w:szCs w:val="20"/>
              </w:rPr>
            </w:pPr>
            <w:r w:rsidRPr="00163E6E">
              <w:rPr>
                <w:sz w:val="20"/>
                <w:szCs w:val="20"/>
              </w:rPr>
              <w:lastRenderedPageBreak/>
              <w:t>pereții clădirii sunt din blocuri de calcar (</w:t>
            </w:r>
            <w:proofErr w:type="spellStart"/>
            <w:r w:rsidRPr="00163E6E">
              <w:rPr>
                <w:sz w:val="20"/>
                <w:szCs w:val="20"/>
              </w:rPr>
              <w:t>cotileț</w:t>
            </w:r>
            <w:proofErr w:type="spellEnd"/>
            <w:r w:rsidRPr="00163E6E">
              <w:rPr>
                <w:sz w:val="20"/>
                <w:szCs w:val="20"/>
              </w:rPr>
              <w:t>);</w:t>
            </w:r>
          </w:p>
          <w:p w:rsidR="00EE6793" w:rsidRPr="00163E6E" w:rsidRDefault="00EE6793" w:rsidP="000933D8">
            <w:pPr>
              <w:pStyle w:val="a5"/>
              <w:widowControl/>
              <w:numPr>
                <w:ilvl w:val="0"/>
                <w:numId w:val="14"/>
              </w:numPr>
              <w:tabs>
                <w:tab w:val="right" w:pos="661"/>
              </w:tabs>
              <w:suppressAutoHyphens/>
              <w:autoSpaceDE/>
              <w:autoSpaceDN/>
              <w:spacing w:before="60"/>
              <w:ind w:left="455" w:hanging="203"/>
              <w:jc w:val="both"/>
              <w:rPr>
                <w:sz w:val="20"/>
                <w:szCs w:val="20"/>
              </w:rPr>
            </w:pPr>
            <w:r w:rsidRPr="00163E6E">
              <w:rPr>
                <w:sz w:val="20"/>
                <w:szCs w:val="20"/>
              </w:rPr>
              <w:t>acoperișul este de tip șarpantă, acoperit cu foi din ardezie;</w:t>
            </w:r>
          </w:p>
          <w:p w:rsidR="00EE6793" w:rsidRPr="00163E6E" w:rsidRDefault="00EE6793" w:rsidP="000933D8">
            <w:pPr>
              <w:pStyle w:val="a5"/>
              <w:widowControl/>
              <w:numPr>
                <w:ilvl w:val="0"/>
                <w:numId w:val="14"/>
              </w:numPr>
              <w:tabs>
                <w:tab w:val="right" w:pos="661"/>
              </w:tabs>
              <w:suppressAutoHyphens/>
              <w:autoSpaceDE/>
              <w:autoSpaceDN/>
              <w:spacing w:before="60"/>
              <w:ind w:left="455" w:hanging="203"/>
              <w:jc w:val="both"/>
              <w:rPr>
                <w:sz w:val="20"/>
                <w:szCs w:val="20"/>
              </w:rPr>
            </w:pPr>
            <w:r w:rsidRPr="00163E6E">
              <w:rPr>
                <w:sz w:val="20"/>
                <w:szCs w:val="20"/>
              </w:rPr>
              <w:t>ferestrele și ușile exterioare sunt din tâmplărie PVC cu geam termopan (au fost înlocuite recent).</w:t>
            </w:r>
          </w:p>
          <w:p w:rsidR="00EE6793" w:rsidRPr="00163E6E" w:rsidRDefault="00EE6793" w:rsidP="000933D8">
            <w:pPr>
              <w:pStyle w:val="a5"/>
              <w:tabs>
                <w:tab w:val="right" w:pos="661"/>
              </w:tabs>
              <w:suppressAutoHyphens/>
              <w:spacing w:before="60"/>
              <w:ind w:left="455"/>
              <w:rPr>
                <w:color w:val="000000"/>
                <w:sz w:val="20"/>
                <w:szCs w:val="20"/>
              </w:rPr>
            </w:pPr>
            <w:r w:rsidRPr="00163E6E">
              <w:rPr>
                <w:color w:val="000000"/>
                <w:sz w:val="20"/>
                <w:szCs w:val="20"/>
              </w:rPr>
              <w:t>Temperatura de calcul a aerului exterior pe timp de iarnă: minus 16°C.</w:t>
            </w:r>
          </w:p>
          <w:p w:rsidR="00EE6793" w:rsidRPr="00163E6E" w:rsidRDefault="00EE6793" w:rsidP="000933D8">
            <w:pPr>
              <w:pStyle w:val="a5"/>
              <w:tabs>
                <w:tab w:val="right" w:pos="661"/>
              </w:tabs>
              <w:suppressAutoHyphens/>
              <w:spacing w:before="60"/>
              <w:ind w:left="455"/>
              <w:rPr>
                <w:color w:val="000000"/>
                <w:sz w:val="20"/>
                <w:szCs w:val="20"/>
              </w:rPr>
            </w:pPr>
            <w:r w:rsidRPr="00163E6E">
              <w:rPr>
                <w:color w:val="000000"/>
                <w:sz w:val="20"/>
                <w:szCs w:val="20"/>
              </w:rPr>
              <w:t>Seismicitatea: 7 grade.</w:t>
            </w:r>
          </w:p>
          <w:p w:rsidR="00EE6793" w:rsidRPr="00163E6E" w:rsidRDefault="00EE6793" w:rsidP="000933D8">
            <w:pPr>
              <w:pStyle w:val="a5"/>
              <w:tabs>
                <w:tab w:val="right" w:pos="661"/>
              </w:tabs>
              <w:suppressAutoHyphens/>
              <w:spacing w:before="60"/>
              <w:ind w:left="455"/>
              <w:rPr>
                <w:sz w:val="20"/>
                <w:szCs w:val="20"/>
              </w:rPr>
            </w:pPr>
            <w:r w:rsidRPr="00163E6E">
              <w:rPr>
                <w:color w:val="000000"/>
                <w:sz w:val="20"/>
                <w:szCs w:val="20"/>
              </w:rPr>
              <w:t>Alte condiții sunt descrise în Documentația de Proiect.</w:t>
            </w:r>
          </w:p>
        </w:tc>
      </w:tr>
    </w:tbl>
    <w:p w:rsidR="00EE6793" w:rsidRPr="002D081C" w:rsidRDefault="00EE6793" w:rsidP="00EE6793">
      <w:pPr>
        <w:tabs>
          <w:tab w:val="left" w:pos="3686"/>
        </w:tabs>
        <w:spacing w:after="120"/>
        <w:ind w:left="709"/>
        <w:rPr>
          <w:color w:val="000000"/>
        </w:rPr>
      </w:pPr>
      <w:bookmarkStart w:id="17" w:name="_Toc371356969"/>
    </w:p>
    <w:p w:rsidR="00EE6793" w:rsidRPr="002D081C" w:rsidRDefault="00EE6793" w:rsidP="00EE6793">
      <w:pPr>
        <w:pStyle w:val="S6Header1"/>
        <w:numPr>
          <w:ilvl w:val="0"/>
          <w:numId w:val="13"/>
        </w:numPr>
        <w:ind w:left="709" w:hanging="709"/>
        <w:rPr>
          <w:rFonts w:ascii="Arial" w:hAnsi="Arial" w:cs="Arial"/>
          <w:iCs/>
        </w:rPr>
      </w:pPr>
      <w:bookmarkStart w:id="18" w:name="_Toc371432907"/>
      <w:bookmarkStart w:id="19" w:name="_Toc371493357"/>
      <w:bookmarkStart w:id="20" w:name="_Toc371515720"/>
      <w:bookmarkStart w:id="21" w:name="_Toc371518154"/>
      <w:bookmarkStart w:id="22" w:name="_Toc371518206"/>
      <w:bookmarkStart w:id="23" w:name="_Toc406588515"/>
      <w:bookmarkStart w:id="24" w:name="_Toc3544170"/>
      <w:bookmarkStart w:id="25" w:name="_Toc71635042"/>
      <w:bookmarkStart w:id="26" w:name="_Toc478897609"/>
      <w:bookmarkEnd w:id="17"/>
      <w:r w:rsidRPr="002D081C">
        <w:rPr>
          <w:rFonts w:ascii="Arial" w:hAnsi="Arial" w:cs="Arial"/>
          <w:iCs/>
        </w:rPr>
        <w:t>Descri</w:t>
      </w:r>
      <w:bookmarkEnd w:id="18"/>
      <w:bookmarkEnd w:id="19"/>
      <w:bookmarkEnd w:id="20"/>
      <w:bookmarkEnd w:id="21"/>
      <w:bookmarkEnd w:id="22"/>
      <w:bookmarkEnd w:id="23"/>
      <w:r w:rsidRPr="002D081C">
        <w:rPr>
          <w:rFonts w:ascii="Arial" w:hAnsi="Arial" w:cs="Arial"/>
          <w:iCs/>
        </w:rPr>
        <w:t>erea activităților prevăzute în contract</w:t>
      </w:r>
      <w:bookmarkEnd w:id="24"/>
      <w:bookmarkEnd w:id="25"/>
    </w:p>
    <w:p w:rsidR="00EE6793" w:rsidRPr="002D081C" w:rsidRDefault="00EE6793" w:rsidP="00EE6793">
      <w:pPr>
        <w:pStyle w:val="S6Header2"/>
        <w:numPr>
          <w:ilvl w:val="1"/>
          <w:numId w:val="13"/>
        </w:numPr>
        <w:rPr>
          <w:rFonts w:ascii="Arial" w:hAnsi="Arial" w:cs="Arial"/>
          <w:iCs/>
        </w:rPr>
      </w:pPr>
      <w:bookmarkStart w:id="27" w:name="_Toc3544171"/>
      <w:bookmarkStart w:id="28" w:name="_Toc71635043"/>
      <w:r w:rsidRPr="002D081C">
        <w:rPr>
          <w:rFonts w:ascii="Arial" w:hAnsi="Arial" w:cs="Arial"/>
          <w:iCs/>
        </w:rPr>
        <w:t>Lucrările care urmează a fi executate în cadrul contractului</w:t>
      </w:r>
      <w:bookmarkEnd w:id="27"/>
      <w:bookmarkEnd w:id="28"/>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9525"/>
      </w:tblGrid>
      <w:tr w:rsidR="00EE6793" w:rsidRPr="002D081C" w:rsidTr="00BB041F">
        <w:tc>
          <w:tcPr>
            <w:tcW w:w="9865" w:type="dxa"/>
            <w:gridSpan w:val="2"/>
            <w:shd w:val="clear" w:color="auto" w:fill="auto"/>
          </w:tcPr>
          <w:p w:rsidR="00EE6793" w:rsidRPr="00163E6E" w:rsidRDefault="00EE6793" w:rsidP="00BB041F">
            <w:pPr>
              <w:spacing w:after="120"/>
              <w:jc w:val="both"/>
              <w:rPr>
                <w:b/>
                <w:color w:val="000000"/>
                <w:sz w:val="20"/>
                <w:szCs w:val="20"/>
              </w:rPr>
            </w:pPr>
            <w:r w:rsidRPr="00163E6E">
              <w:rPr>
                <w:color w:val="000000"/>
                <w:sz w:val="20"/>
                <w:szCs w:val="20"/>
              </w:rPr>
              <w:t>În cadrul contractului (care urmează a fi încheiat în baza prezentului document), Contractorul urmează să furnizeze toate materialele și să execute toate lucrările necesare pentru izolarea termică a cădirii Grădiniței de copii Nr.1 și pentru executarea lucrărilor aferente, inclusiv:</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Izolarea termică a soclului cu plăci din polistiren extrudat (XPS) cu grosimea de cel puțin 50 mm și densitatea de cel puțin 100 kg/m</w:t>
            </w:r>
            <w:r w:rsidRPr="00163E6E">
              <w:rPr>
                <w:color w:val="000000"/>
                <w:sz w:val="20"/>
                <w:szCs w:val="20"/>
                <w:vertAlign w:val="superscript"/>
              </w:rPr>
              <w:t>3</w:t>
            </w:r>
            <w:r w:rsidRPr="00163E6E">
              <w:rPr>
                <w:color w:val="000000"/>
                <w:sz w:val="20"/>
                <w:szCs w:val="20"/>
              </w:rPr>
              <w:t>, cu aplicarea tuturor straturilor și elementelor aferente necesare conform soluțiilor prevăzute în Documentația de Proiect.</w:t>
            </w:r>
          </w:p>
          <w:p w:rsidR="00EE6793" w:rsidRPr="00163E6E" w:rsidRDefault="00EE6793" w:rsidP="00BB041F">
            <w:pPr>
              <w:spacing w:after="120"/>
              <w:jc w:val="both"/>
              <w:rPr>
                <w:color w:val="000000"/>
                <w:sz w:val="20"/>
                <w:szCs w:val="20"/>
              </w:rPr>
            </w:pPr>
            <w:r w:rsidRPr="00163E6E">
              <w:rPr>
                <w:color w:val="000000"/>
                <w:sz w:val="20"/>
                <w:szCs w:val="20"/>
              </w:rPr>
              <w:t>Desfacerea tencuielii existente la soclu.</w:t>
            </w:r>
          </w:p>
          <w:p w:rsidR="00EE6793" w:rsidRPr="00163E6E" w:rsidRDefault="00EE6793" w:rsidP="00BB041F">
            <w:pPr>
              <w:spacing w:after="120"/>
              <w:jc w:val="both"/>
              <w:rPr>
                <w:color w:val="000000"/>
                <w:sz w:val="20"/>
                <w:szCs w:val="20"/>
              </w:rPr>
            </w:pPr>
            <w:r w:rsidRPr="00163E6E">
              <w:rPr>
                <w:color w:val="000000"/>
                <w:sz w:val="20"/>
                <w:szCs w:val="20"/>
              </w:rPr>
              <w:t xml:space="preserve">Aplicarea straturilor de hidroizolare (hidroizolare bituminoasă, membrană hidroizolantă), grunduri, tencuială exterioară armată cu plasă, etc., elementelor de fixare, corniere din aluminiu, etc. </w:t>
            </w:r>
          </w:p>
          <w:p w:rsidR="00EE6793" w:rsidRPr="00163E6E" w:rsidRDefault="00EE6793" w:rsidP="00BB041F">
            <w:pPr>
              <w:spacing w:after="120"/>
              <w:jc w:val="both"/>
              <w:rPr>
                <w:color w:val="000000"/>
                <w:sz w:val="20"/>
                <w:szCs w:val="20"/>
              </w:rPr>
            </w:pPr>
            <w:r w:rsidRPr="00163E6E">
              <w:rPr>
                <w:color w:val="000000"/>
                <w:sz w:val="20"/>
                <w:szCs w:val="20"/>
              </w:rPr>
              <w:t xml:space="preserve">Finisarea cu plăci ceramice </w:t>
            </w:r>
            <w:r w:rsidRPr="00163E6E">
              <w:rPr>
                <w:color w:val="000000"/>
                <w:sz w:val="20"/>
                <w:szCs w:val="20"/>
                <w:lang w:val="en-GB"/>
              </w:rPr>
              <w:t xml:space="preserve">de tip </w:t>
            </w:r>
            <w:proofErr w:type="spellStart"/>
            <w:r w:rsidRPr="00163E6E">
              <w:rPr>
                <w:color w:val="000000"/>
                <w:sz w:val="20"/>
                <w:szCs w:val="20"/>
              </w:rPr>
              <w:t>klinker</w:t>
            </w:r>
            <w:proofErr w:type="spellEnd"/>
            <w:r w:rsidRPr="00163E6E">
              <w:rPr>
                <w:color w:val="000000"/>
                <w:sz w:val="20"/>
                <w:szCs w:val="20"/>
              </w:rPr>
              <w:t>.</w:t>
            </w:r>
            <w:r w:rsidRPr="00163E6E">
              <w:rPr>
                <w:iCs/>
                <w:color w:val="000000"/>
                <w:sz w:val="20"/>
                <w:szCs w:val="20"/>
              </w:rPr>
              <w:t xml:space="preserve"> Soluție finale urmează a fi coordonate cu Autoritatea Contractantă.</w:t>
            </w:r>
          </w:p>
          <w:p w:rsidR="00EE6793" w:rsidRPr="00163E6E" w:rsidRDefault="00EE6793" w:rsidP="00BB041F">
            <w:pPr>
              <w:spacing w:after="120"/>
              <w:jc w:val="both"/>
              <w:rPr>
                <w:color w:val="000000"/>
                <w:sz w:val="20"/>
                <w:szCs w:val="20"/>
              </w:rPr>
            </w:pPr>
            <w:r w:rsidRPr="00163E6E">
              <w:rPr>
                <w:color w:val="000000"/>
                <w:sz w:val="20"/>
                <w:szCs w:val="20"/>
              </w:rPr>
              <w:t xml:space="preserve">Suprafața soclului: circa </w:t>
            </w:r>
            <w:r w:rsidRPr="00163E6E">
              <w:rPr>
                <w:sz w:val="20"/>
                <w:szCs w:val="20"/>
                <w:lang w:val="en-US"/>
              </w:rPr>
              <w:t>123,9</w:t>
            </w:r>
            <w:r w:rsidRPr="00163E6E">
              <w:rPr>
                <w:color w:val="000000"/>
                <w:sz w:val="20"/>
                <w:szCs w:val="20"/>
              </w:rPr>
              <w:t xml:space="preserve"> m</w:t>
            </w:r>
            <w:r w:rsidRPr="00163E6E">
              <w:rPr>
                <w:color w:val="000000"/>
                <w:sz w:val="20"/>
                <w:szCs w:val="20"/>
                <w:vertAlign w:val="superscript"/>
              </w:rPr>
              <w:t>2</w:t>
            </w:r>
            <w:r w:rsidRPr="00163E6E">
              <w:rPr>
                <w:color w:val="000000"/>
                <w:sz w:val="20"/>
                <w:szCs w:val="20"/>
              </w:rPr>
              <w:t>. Suprafața este indicativă și urmează a fi verificată de ofertant/contractor.</w:t>
            </w:r>
            <w:r w:rsidRPr="00163E6E">
              <w:rPr>
                <w:iCs/>
                <w:color w:val="000000"/>
                <w:sz w:val="20"/>
                <w:szCs w:val="20"/>
              </w:rPr>
              <w:t xml:space="preserve"> </w:t>
            </w:r>
          </w:p>
          <w:p w:rsidR="00EE6793" w:rsidRPr="00163E6E" w:rsidRDefault="00EE6793" w:rsidP="00BB041F">
            <w:pPr>
              <w:spacing w:after="120"/>
              <w:jc w:val="both"/>
              <w:rPr>
                <w:color w:val="000000"/>
                <w:sz w:val="20"/>
                <w:szCs w:val="20"/>
              </w:rPr>
            </w:pPr>
            <w:r w:rsidRPr="00163E6E">
              <w:rPr>
                <w:color w:val="000000"/>
                <w:sz w:val="20"/>
                <w:szCs w:val="20"/>
              </w:rPr>
              <w:t>Izolarea termică și finisarea cu plăci ceramice de tip klinker.se va efectua de asemenea în locul elementelor exterioare care urmează a fi demontate (în locul construcțiilor exterioare ale canalelor de ventilație, a construcțiilor exterioare în locurile de intrare a rețelelor și altor elemente care urmează a fi demontate).</w:t>
            </w:r>
          </w:p>
          <w:p w:rsidR="00EE6793" w:rsidRPr="00163E6E" w:rsidRDefault="00EE6793" w:rsidP="00BB041F">
            <w:pPr>
              <w:spacing w:after="120"/>
              <w:jc w:val="both"/>
              <w:rPr>
                <w:i/>
                <w:strike/>
                <w:color w:val="000000"/>
                <w:sz w:val="20"/>
                <w:szCs w:val="20"/>
              </w:rPr>
            </w:pPr>
            <w:r w:rsidRPr="00163E6E">
              <w:rPr>
                <w:iCs/>
                <w:color w:val="000000"/>
                <w:sz w:val="20"/>
                <w:szCs w:val="20"/>
              </w:rPr>
              <w:t>În Documentația de Proiect sunt incluse soluțiile coloristice/cromatice preliminare. Contractorul urmează să elaboreze (în urma unor consultări cu Autoritatea Contractantă) soluțiile coloristice/cromatice detaliate finale. Soluțiile coloristice/cromatice detaliate finale urmează a fi coordonate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Izolarea termică a pereților exteriori cu plăci din vată minerală cu grosimea de cel puțin 100 mm și densitatea de cel puțin 135 kg/m</w:t>
            </w:r>
            <w:r w:rsidRPr="00163E6E">
              <w:rPr>
                <w:color w:val="000000"/>
                <w:sz w:val="20"/>
                <w:szCs w:val="20"/>
                <w:vertAlign w:val="superscript"/>
              </w:rPr>
              <w:t>3</w:t>
            </w:r>
            <w:r w:rsidRPr="00163E6E">
              <w:rPr>
                <w:color w:val="000000"/>
                <w:sz w:val="20"/>
                <w:szCs w:val="20"/>
              </w:rPr>
              <w:t>, cu aplicarea tuturor straturilor și elementelor aferente necesare conform soluțiilor prevăzute în Documentația de Proiect.</w:t>
            </w:r>
          </w:p>
          <w:p w:rsidR="00EE6793" w:rsidRPr="00163E6E" w:rsidRDefault="00EE6793" w:rsidP="00BB041F">
            <w:pPr>
              <w:spacing w:after="120"/>
              <w:jc w:val="both"/>
              <w:rPr>
                <w:color w:val="000000"/>
                <w:sz w:val="20"/>
                <w:szCs w:val="20"/>
              </w:rPr>
            </w:pPr>
            <w:r w:rsidRPr="00163E6E">
              <w:rPr>
                <w:color w:val="000000"/>
                <w:sz w:val="20"/>
                <w:szCs w:val="20"/>
              </w:rPr>
              <w:t xml:space="preserve">Aplicarea straturilor de grunduri, adezivi, plasă de armare din fibră de sticlă, amorsă, tencuială exterioară, etc., elementelor de fixare, corniere din aluminiu, etc. </w:t>
            </w:r>
          </w:p>
          <w:p w:rsidR="00EE6793" w:rsidRPr="00163E6E" w:rsidRDefault="00EE6793" w:rsidP="00BB041F">
            <w:pPr>
              <w:spacing w:after="120"/>
              <w:jc w:val="both"/>
              <w:rPr>
                <w:color w:val="000000"/>
                <w:sz w:val="20"/>
                <w:szCs w:val="20"/>
              </w:rPr>
            </w:pPr>
            <w:r w:rsidRPr="00163E6E">
              <w:rPr>
                <w:color w:val="000000"/>
                <w:sz w:val="20"/>
                <w:szCs w:val="20"/>
              </w:rPr>
              <w:t>Finisarea cu tencuială exterioară specială de tip ”</w:t>
            </w:r>
            <w:proofErr w:type="spellStart"/>
            <w:r w:rsidRPr="00163E6E">
              <w:rPr>
                <w:color w:val="000000"/>
                <w:sz w:val="20"/>
                <w:szCs w:val="20"/>
              </w:rPr>
              <w:t>Tink</w:t>
            </w:r>
            <w:proofErr w:type="spellEnd"/>
            <w:r w:rsidRPr="00163E6E">
              <w:rPr>
                <w:color w:val="000000"/>
                <w:sz w:val="20"/>
                <w:szCs w:val="20"/>
              </w:rPr>
              <w:t>”.</w:t>
            </w:r>
          </w:p>
          <w:p w:rsidR="00EE6793" w:rsidRPr="00163E6E" w:rsidRDefault="00EE6793" w:rsidP="00BB041F">
            <w:pPr>
              <w:spacing w:after="120"/>
              <w:jc w:val="both"/>
              <w:rPr>
                <w:color w:val="000000"/>
                <w:sz w:val="20"/>
                <w:szCs w:val="20"/>
              </w:rPr>
            </w:pPr>
            <w:r w:rsidRPr="00163E6E">
              <w:rPr>
                <w:color w:val="000000"/>
                <w:sz w:val="20"/>
                <w:szCs w:val="20"/>
              </w:rPr>
              <w:t>Suprafața pereților exteriori: circa 609,2 m</w:t>
            </w:r>
            <w:r w:rsidRPr="00163E6E">
              <w:rPr>
                <w:color w:val="000000"/>
                <w:sz w:val="20"/>
                <w:szCs w:val="20"/>
                <w:vertAlign w:val="superscript"/>
              </w:rPr>
              <w:t>2</w:t>
            </w:r>
            <w:r w:rsidRPr="00163E6E">
              <w:rPr>
                <w:color w:val="000000"/>
                <w:sz w:val="20"/>
                <w:szCs w:val="20"/>
              </w:rPr>
              <w:t>. Suprafața este indicativă și urmează a fi verificată de ofertant/contractor.</w:t>
            </w:r>
          </w:p>
          <w:p w:rsidR="00EE6793" w:rsidRPr="00163E6E" w:rsidRDefault="00EE6793" w:rsidP="00BB041F">
            <w:pPr>
              <w:spacing w:after="120"/>
              <w:jc w:val="both"/>
              <w:rPr>
                <w:color w:val="000000"/>
                <w:sz w:val="20"/>
                <w:szCs w:val="20"/>
              </w:rPr>
            </w:pPr>
            <w:r w:rsidRPr="00163E6E">
              <w:rPr>
                <w:color w:val="000000"/>
                <w:sz w:val="20"/>
                <w:szCs w:val="20"/>
              </w:rPr>
              <w:t>Izolarea termică se va efectua de asemenea în locul elementelor care urmează a fi demontate (în locul elementelor proeminente din piatră de sub ferestre, a copertinelor din beton și altor elemente care urmează a fi demontate).</w:t>
            </w:r>
          </w:p>
          <w:p w:rsidR="00EE6793" w:rsidRPr="00163E6E" w:rsidRDefault="00EE6793" w:rsidP="00BB041F">
            <w:pPr>
              <w:spacing w:after="120"/>
              <w:jc w:val="both"/>
              <w:rPr>
                <w:iCs/>
                <w:color w:val="000000"/>
                <w:sz w:val="20"/>
                <w:szCs w:val="20"/>
              </w:rPr>
            </w:pPr>
            <w:r w:rsidRPr="00163E6E">
              <w:rPr>
                <w:iCs/>
                <w:color w:val="000000"/>
                <w:sz w:val="20"/>
                <w:szCs w:val="20"/>
              </w:rPr>
              <w:t xml:space="preserve">În Documentația de Proiect sunt incluse soluțiile coloristice/cromatice preliminare. Contractorul urmează să elaboreze (în urma unor consultări cu Autoritatea Contractantă) soluțiile coloristice/cromatice detaliate finale. Soluția coloristică a pereților exteriori urmează să includă cel puțin 3 culori. Soluțiile coloristice/cromatice detaliate finale urmează a fi coordonate cu Autoritatea Contractantă. </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Realizarea îmbinării între sistemul de izolare termică a pereților exteriori și cel al soclului, inclusiv izolarea termică a brâului proeminent între perete și soclu cu polistiren extrudat (XPS) cu grosimea de cel puțin 30 mm și densitatea de cel puțin 100 kg/m</w:t>
            </w:r>
            <w:r w:rsidRPr="00163E6E">
              <w:rPr>
                <w:color w:val="000000"/>
                <w:sz w:val="20"/>
                <w:szCs w:val="20"/>
                <w:vertAlign w:val="superscript"/>
              </w:rPr>
              <w:t>3</w:t>
            </w:r>
            <w:r w:rsidRPr="00163E6E">
              <w:rPr>
                <w:color w:val="000000"/>
                <w:sz w:val="20"/>
                <w:szCs w:val="20"/>
              </w:rPr>
              <w:t>. Soluțiile detaliate urmează să fie coordonate cu Autoritatea Contractantă.</w:t>
            </w:r>
          </w:p>
          <w:p w:rsidR="00EE6793" w:rsidRPr="00163E6E" w:rsidRDefault="00EE6793" w:rsidP="00BB041F">
            <w:pPr>
              <w:spacing w:after="120"/>
              <w:jc w:val="both"/>
              <w:rPr>
                <w:color w:val="000000"/>
                <w:sz w:val="20"/>
                <w:szCs w:val="20"/>
              </w:rPr>
            </w:pPr>
            <w:r w:rsidRPr="00163E6E">
              <w:rPr>
                <w:color w:val="000000"/>
                <w:sz w:val="20"/>
                <w:szCs w:val="20"/>
              </w:rPr>
              <w:t>Soluția urmează să includă instalarea profilului lacrimar deasupra soclului.</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 xml:space="preserve">Izolarea termică a glafurilor/tocurilor exterioare laterale și superioare în jurul ferestrelor și ușilor exterioare cu plăci din vată minerală cu grosimea de cel puțin 10-30 mm (grosimea – după caz) și densitatea de cel </w:t>
            </w:r>
            <w:r w:rsidRPr="00163E6E">
              <w:rPr>
                <w:color w:val="000000"/>
                <w:sz w:val="20"/>
                <w:szCs w:val="20"/>
              </w:rPr>
              <w:lastRenderedPageBreak/>
              <w:t>puțin 135 kg/m</w:t>
            </w:r>
            <w:r w:rsidRPr="00163E6E">
              <w:rPr>
                <w:color w:val="000000"/>
                <w:sz w:val="20"/>
                <w:szCs w:val="20"/>
                <w:vertAlign w:val="superscript"/>
              </w:rPr>
              <w:t>3</w:t>
            </w:r>
            <w:r w:rsidRPr="00163E6E">
              <w:rPr>
                <w:color w:val="000000"/>
                <w:sz w:val="20"/>
                <w:szCs w:val="20"/>
              </w:rPr>
              <w:t>, cu aplicarea tuturor straturilor și elementelor aferente necesare conform soluțiilor prevăzute în Documentația de Proiect.</w:t>
            </w:r>
          </w:p>
          <w:p w:rsidR="00EE6793" w:rsidRPr="00163E6E" w:rsidRDefault="00EE6793" w:rsidP="00BB041F">
            <w:pPr>
              <w:spacing w:after="120"/>
              <w:jc w:val="both"/>
              <w:rPr>
                <w:color w:val="000000"/>
                <w:sz w:val="20"/>
                <w:szCs w:val="20"/>
              </w:rPr>
            </w:pPr>
            <w:r w:rsidRPr="00163E6E">
              <w:rPr>
                <w:color w:val="000000"/>
                <w:sz w:val="20"/>
                <w:szCs w:val="20"/>
              </w:rPr>
              <w:t xml:space="preserve">Aplicarea straturilor de grunduri, adezivi, plasă de armare din fibră de sticlă, amorsă, tencuială exterioară, etc., elementelor de fixare, corniere din aluminiu, etc. </w:t>
            </w:r>
          </w:p>
          <w:p w:rsidR="00EE6793" w:rsidRPr="00163E6E" w:rsidRDefault="00EE6793" w:rsidP="00BB041F">
            <w:pPr>
              <w:spacing w:after="120"/>
              <w:jc w:val="both"/>
              <w:rPr>
                <w:color w:val="000000"/>
                <w:sz w:val="20"/>
                <w:szCs w:val="20"/>
              </w:rPr>
            </w:pPr>
            <w:r w:rsidRPr="00163E6E">
              <w:rPr>
                <w:color w:val="000000"/>
                <w:sz w:val="20"/>
                <w:szCs w:val="20"/>
              </w:rPr>
              <w:t>Finisarea cu tencuială exterioară specială de tip ”</w:t>
            </w:r>
            <w:proofErr w:type="spellStart"/>
            <w:r w:rsidRPr="00163E6E">
              <w:rPr>
                <w:color w:val="000000"/>
                <w:sz w:val="20"/>
                <w:szCs w:val="20"/>
              </w:rPr>
              <w:t>Tink</w:t>
            </w:r>
            <w:proofErr w:type="spellEnd"/>
            <w:r w:rsidRPr="00163E6E">
              <w:rPr>
                <w:color w:val="000000"/>
                <w:sz w:val="20"/>
                <w:szCs w:val="20"/>
              </w:rPr>
              <w:t>”.</w:t>
            </w:r>
          </w:p>
          <w:p w:rsidR="00EE6793" w:rsidRPr="00163E6E" w:rsidRDefault="00EE6793" w:rsidP="00BB041F">
            <w:pPr>
              <w:spacing w:after="120"/>
              <w:jc w:val="both"/>
              <w:rPr>
                <w:color w:val="000000"/>
                <w:sz w:val="20"/>
                <w:szCs w:val="20"/>
              </w:rPr>
            </w:pPr>
            <w:r w:rsidRPr="00163E6E">
              <w:rPr>
                <w:color w:val="000000"/>
                <w:sz w:val="20"/>
                <w:szCs w:val="20"/>
              </w:rPr>
              <w:t xml:space="preserve">Lungimea totală a glafurilor/tocurilor exterioare laterale și superioare în jurul ferestrelor și ușilor exterioare: circa 405.75 </w:t>
            </w:r>
            <w:proofErr w:type="spellStart"/>
            <w:r w:rsidRPr="00163E6E">
              <w:rPr>
                <w:color w:val="000000"/>
                <w:sz w:val="20"/>
                <w:szCs w:val="20"/>
              </w:rPr>
              <w:t>m.l.</w:t>
            </w:r>
            <w:proofErr w:type="spellEnd"/>
            <w:r w:rsidRPr="00163E6E">
              <w:rPr>
                <w:color w:val="000000"/>
                <w:sz w:val="20"/>
                <w:szCs w:val="20"/>
              </w:rPr>
              <w:t>; suprafața: circa 81,15 m</w:t>
            </w:r>
            <w:r w:rsidRPr="00163E6E">
              <w:rPr>
                <w:color w:val="000000"/>
                <w:sz w:val="20"/>
                <w:szCs w:val="20"/>
                <w:vertAlign w:val="superscript"/>
              </w:rPr>
              <w:t>2</w:t>
            </w:r>
            <w:r w:rsidRPr="00163E6E">
              <w:rPr>
                <w:i/>
                <w:iCs/>
                <w:color w:val="000000"/>
                <w:sz w:val="20"/>
                <w:szCs w:val="20"/>
              </w:rPr>
              <w:t xml:space="preserve">. </w:t>
            </w:r>
            <w:r w:rsidRPr="00163E6E">
              <w:rPr>
                <w:color w:val="000000"/>
                <w:sz w:val="20"/>
                <w:szCs w:val="20"/>
              </w:rPr>
              <w:t>Lungimea și suprafața sunt este indicativă și urmează a fi verificată de ofertant/contractor.</w:t>
            </w:r>
          </w:p>
          <w:p w:rsidR="00EE6793" w:rsidRPr="00163E6E" w:rsidRDefault="00EE6793" w:rsidP="00BB041F">
            <w:pPr>
              <w:spacing w:after="120"/>
              <w:jc w:val="both"/>
              <w:rPr>
                <w:i/>
                <w:color w:val="000000"/>
                <w:sz w:val="20"/>
                <w:szCs w:val="20"/>
              </w:rPr>
            </w:pPr>
            <w:r w:rsidRPr="00163E6E">
              <w:rPr>
                <w:iCs/>
                <w:color w:val="000000"/>
                <w:sz w:val="20"/>
                <w:szCs w:val="20"/>
              </w:rPr>
              <w:t xml:space="preserve">În Documentația de Proiect sunt incluse soluțiile coloristice/cromatice preliminare. Contractorul urmează să elaboreze (în urma unor consultări cu Autoritatea Contractantă) soluțiile coloristice/cromatice detaliate finale. Soluțiile coloristice/cromatice detaliate finale urmează a fi coordonate cu Autoritatea Contractantă. </w:t>
            </w:r>
            <w:r w:rsidRPr="00163E6E">
              <w:rPr>
                <w:i/>
                <w:color w:val="000000"/>
                <w:sz w:val="20"/>
                <w:szCs w:val="20"/>
              </w:rPr>
              <w:t>Preliminar, culoarea glafurilor/tocurilor în jurul ferestrelor va fi albă.</w:t>
            </w:r>
          </w:p>
          <w:p w:rsidR="00EE6793" w:rsidRPr="00163E6E" w:rsidRDefault="00EE6793" w:rsidP="00BB041F">
            <w:pPr>
              <w:spacing w:after="120"/>
              <w:jc w:val="both"/>
              <w:rPr>
                <w:color w:val="000000"/>
                <w:sz w:val="20"/>
                <w:szCs w:val="20"/>
              </w:rPr>
            </w:pPr>
            <w:r w:rsidRPr="00163E6E">
              <w:rPr>
                <w:color w:val="000000"/>
                <w:sz w:val="20"/>
                <w:szCs w:val="20"/>
              </w:rPr>
              <w:t>La muchia superioară a golurilor tuturor ferestrelor și ușilor exterioare – instalarea profilului lacrimar.</w:t>
            </w:r>
          </w:p>
          <w:p w:rsidR="00EE6793" w:rsidRPr="00163E6E" w:rsidRDefault="00EE6793" w:rsidP="00BB041F">
            <w:pPr>
              <w:spacing w:after="120"/>
              <w:jc w:val="both"/>
              <w:rPr>
                <w:i/>
                <w:color w:val="000000"/>
                <w:sz w:val="20"/>
                <w:szCs w:val="20"/>
                <w:highlight w:val="yellow"/>
              </w:rPr>
            </w:pPr>
            <w:r w:rsidRPr="00163E6E">
              <w:rPr>
                <w:color w:val="000000"/>
                <w:sz w:val="20"/>
                <w:szCs w:val="20"/>
              </w:rPr>
              <w:t>La conexiunile între izolația termică a glafurilor/tocurilor cu ramele ferestrelor și ușilor se va instala profil de conexiune și etanșare (profil din plastic cu suprafață adezivă pentru a fi fixat pe ramele ferestrelor/ușilor, cu plasă).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 xml:space="preserve">Înlăturarea spumei </w:t>
            </w:r>
            <w:proofErr w:type="spellStart"/>
            <w:r w:rsidRPr="00163E6E">
              <w:rPr>
                <w:color w:val="000000"/>
                <w:sz w:val="20"/>
                <w:szCs w:val="20"/>
              </w:rPr>
              <w:t>poliuretanice</w:t>
            </w:r>
            <w:proofErr w:type="spellEnd"/>
            <w:r w:rsidRPr="00163E6E">
              <w:rPr>
                <w:color w:val="000000"/>
                <w:sz w:val="20"/>
                <w:szCs w:val="20"/>
              </w:rPr>
              <w:t xml:space="preserve"> deteriorate din rosturile din jurul a cca 2 ferestre/uși exterioare ale clădirii. Etanșarea rosturilor în jurul ferestrelor/ușilor respective prin umplerea cu spumă </w:t>
            </w:r>
            <w:proofErr w:type="spellStart"/>
            <w:r w:rsidRPr="00163E6E">
              <w:rPr>
                <w:color w:val="000000"/>
                <w:sz w:val="20"/>
                <w:szCs w:val="20"/>
              </w:rPr>
              <w:t>poliuretanică</w:t>
            </w:r>
            <w:proofErr w:type="spellEnd"/>
            <w:r w:rsidRPr="00163E6E">
              <w:rPr>
                <w:color w:val="000000"/>
                <w:sz w:val="20"/>
                <w:szCs w:val="20"/>
              </w:rPr>
              <w:t xml:space="preserve"> proaspătă.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La toate ferestrele clădirii – instalarea glafurilor/pervazurilor exterioare noi prefabricate, din tablă de aluminiu / tabla zincată (vopsite în fabrică, de culoare albă), cu dimensiuni corespunzătoare ținând cont de grosimea izolației termice.</w:t>
            </w:r>
          </w:p>
          <w:p w:rsidR="00EE6793" w:rsidRPr="00163E6E" w:rsidRDefault="00EE6793" w:rsidP="00BB041F">
            <w:pPr>
              <w:spacing w:after="120"/>
              <w:jc w:val="both"/>
              <w:rPr>
                <w:color w:val="000000"/>
                <w:sz w:val="20"/>
                <w:szCs w:val="20"/>
              </w:rPr>
            </w:pPr>
            <w:r w:rsidRPr="00163E6E">
              <w:rPr>
                <w:color w:val="000000"/>
                <w:sz w:val="20"/>
                <w:szCs w:val="20"/>
              </w:rPr>
              <w:t>Glafurile/pervazurile exterioare existente urmează a fi demontate și transmise Autorității Contractante.</w:t>
            </w:r>
          </w:p>
          <w:p w:rsidR="00EE6793" w:rsidRPr="00163E6E" w:rsidRDefault="00EE6793" w:rsidP="00BB041F">
            <w:pPr>
              <w:spacing w:after="120"/>
              <w:jc w:val="both"/>
              <w:rPr>
                <w:color w:val="000000"/>
                <w:sz w:val="20"/>
                <w:szCs w:val="20"/>
              </w:rPr>
            </w:pPr>
            <w:r w:rsidRPr="00163E6E">
              <w:rPr>
                <w:color w:val="000000"/>
                <w:sz w:val="20"/>
                <w:szCs w:val="20"/>
              </w:rPr>
              <w:t xml:space="preserve">Lungimea totală a glafurilor/pervazurilor exterioare care urmează a fi instalate la ferestre: circa 73,85 </w:t>
            </w:r>
            <w:proofErr w:type="spellStart"/>
            <w:r w:rsidRPr="00163E6E">
              <w:rPr>
                <w:color w:val="000000"/>
                <w:sz w:val="20"/>
                <w:szCs w:val="20"/>
              </w:rPr>
              <w:t>m.l.</w:t>
            </w:r>
            <w:proofErr w:type="spellEnd"/>
            <w:r w:rsidRPr="00163E6E">
              <w:rPr>
                <w:color w:val="000000"/>
                <w:sz w:val="20"/>
                <w:szCs w:val="20"/>
              </w:rPr>
              <w:t xml:space="preserve"> Lungimea este indicativă și urmează a fi verificată de ofertant/contractor.</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sz w:val="20"/>
                <w:szCs w:val="20"/>
              </w:rPr>
              <w:t>Reconstrucția pereului/trotuarului</w:t>
            </w:r>
            <w:r w:rsidRPr="00163E6E">
              <w:rPr>
                <w:color w:val="000000"/>
                <w:sz w:val="20"/>
                <w:szCs w:val="20"/>
              </w:rPr>
              <w:t xml:space="preserve"> pe o suprafață de circa 10 m</w:t>
            </w:r>
            <w:r w:rsidRPr="00163E6E">
              <w:rPr>
                <w:color w:val="000000"/>
                <w:sz w:val="20"/>
                <w:szCs w:val="20"/>
                <w:vertAlign w:val="superscript"/>
              </w:rPr>
              <w:t>2</w:t>
            </w:r>
            <w:r w:rsidRPr="00163E6E">
              <w:rPr>
                <w:color w:val="000000"/>
                <w:sz w:val="20"/>
                <w:szCs w:val="20"/>
              </w:rPr>
              <w:t>, folosind pavaje executate din placi pentru trotuar din beton prefabricat, așezate pe un strat din amestec uscat de ciment si nisip, în proporție 1:6, rostuit cu amestec uscat de ciment și nisip, grosime strat de 5 cm.</w:t>
            </w:r>
          </w:p>
          <w:p w:rsidR="00EE6793" w:rsidRPr="00163E6E" w:rsidRDefault="00EE6793" w:rsidP="00BB041F">
            <w:pPr>
              <w:spacing w:after="120"/>
              <w:jc w:val="both"/>
              <w:rPr>
                <w:i/>
                <w:color w:val="000000"/>
                <w:sz w:val="20"/>
                <w:szCs w:val="20"/>
              </w:rPr>
            </w:pPr>
            <w:r w:rsidRPr="00163E6E">
              <w:rPr>
                <w:iCs/>
                <w:color w:val="000000"/>
                <w:sz w:val="20"/>
                <w:szCs w:val="20"/>
              </w:rPr>
              <w:t xml:space="preserve">Locul/locurile exacte de reconstrucție a pereului/trotuarului, soluția coloristică detaliată, dimensiunile, formele, culorile plăcilor pentru trotuar/pavaj, mozaicul/desenul care urmează a fi realizat, urmează a fi coordonate cu Autoritatea Contractantă. </w:t>
            </w:r>
            <w:r w:rsidRPr="00163E6E">
              <w:rPr>
                <w:i/>
                <w:color w:val="000000"/>
                <w:sz w:val="20"/>
                <w:szCs w:val="20"/>
              </w:rPr>
              <w:t>Preliminar: soluția coloristică, dimensiunile, formele, culorile plăcilor pentru trotuar/pavaj, mozaicul/desenul va repeta / va fi similar cu trotuarul deja reconstruit anterior.</w:t>
            </w:r>
          </w:p>
          <w:p w:rsidR="00EE6793" w:rsidRPr="00163E6E" w:rsidRDefault="00EE6793" w:rsidP="00BB041F">
            <w:pPr>
              <w:spacing w:after="120"/>
              <w:jc w:val="both"/>
              <w:rPr>
                <w:color w:val="000000"/>
                <w:sz w:val="20"/>
                <w:szCs w:val="20"/>
              </w:rPr>
            </w:pPr>
            <w:r w:rsidRPr="00163E6E">
              <w:rPr>
                <w:color w:val="000000"/>
                <w:sz w:val="20"/>
                <w:szCs w:val="20"/>
              </w:rPr>
              <w:t>În afară de aceasta, urmează a fi prevăzută restabilirea pereului/pavajului în contextul hidroizolării și termoizolării soclului sub nivelul pereului/trotuarului. Astfel, pentru hidroizolarea și termoizolarea soclului sub nivelul pereului/trotuarului:</w:t>
            </w:r>
          </w:p>
          <w:p w:rsidR="00EE6793" w:rsidRPr="00163E6E" w:rsidRDefault="00EE6793" w:rsidP="000933D8">
            <w:pPr>
              <w:pStyle w:val="a5"/>
              <w:numPr>
                <w:ilvl w:val="0"/>
                <w:numId w:val="17"/>
              </w:numPr>
              <w:spacing w:after="120"/>
              <w:ind w:left="488"/>
              <w:jc w:val="both"/>
              <w:rPr>
                <w:iCs/>
                <w:color w:val="000000"/>
                <w:sz w:val="20"/>
                <w:szCs w:val="20"/>
              </w:rPr>
            </w:pPr>
            <w:r w:rsidRPr="00163E6E">
              <w:rPr>
                <w:i/>
                <w:color w:val="000000"/>
                <w:sz w:val="20"/>
                <w:szCs w:val="20"/>
              </w:rPr>
              <w:t>În locurile unde pereul/trotuarul existent este din plăci din beton prefabricate pentru trotuar</w:t>
            </w:r>
            <w:r w:rsidRPr="00163E6E">
              <w:rPr>
                <w:color w:val="000000"/>
                <w:sz w:val="20"/>
                <w:szCs w:val="20"/>
              </w:rPr>
              <w:t>, elemente ale pereului/trotuarului adiacente soclului urmează a fi demontate, iar apoi (după hidroizolare și termoizolarea soclului) – instalate înapoi, inclusiv orice alte elemente și/sau materiale suplimentare necesare pentru restabilirea pereului pavajului;</w:t>
            </w:r>
          </w:p>
          <w:p w:rsidR="00EE6793" w:rsidRPr="00163E6E" w:rsidRDefault="00EE6793" w:rsidP="000933D8">
            <w:pPr>
              <w:pStyle w:val="a5"/>
              <w:numPr>
                <w:ilvl w:val="0"/>
                <w:numId w:val="17"/>
              </w:numPr>
              <w:spacing w:after="120"/>
              <w:ind w:left="488"/>
              <w:jc w:val="both"/>
              <w:rPr>
                <w:iCs/>
                <w:color w:val="000000"/>
                <w:sz w:val="20"/>
                <w:szCs w:val="20"/>
              </w:rPr>
            </w:pPr>
            <w:r w:rsidRPr="00163E6E">
              <w:rPr>
                <w:i/>
                <w:color w:val="000000"/>
                <w:sz w:val="20"/>
                <w:szCs w:val="20"/>
              </w:rPr>
              <w:t>În locurile unde pereul/trotuarul este din asfalt/beton</w:t>
            </w:r>
            <w:r w:rsidRPr="00163E6E">
              <w:rPr>
                <w:color w:val="000000"/>
                <w:sz w:val="20"/>
                <w:szCs w:val="20"/>
              </w:rPr>
              <w:t>, părți ale pereului/trotuarului adiacente soclului urmează a fi demontate, iar apoi restabilite folosind beton, hidroizolate folosind hidroizolare bituminoasă sau similară.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lang w:val="ro-RO"/>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Înainte de efectuarea lucrărilor de izolare termică a pereților exteriori:</w:t>
            </w:r>
          </w:p>
          <w:p w:rsidR="00EE6793" w:rsidRPr="00163E6E" w:rsidRDefault="00EE6793" w:rsidP="00BB041F">
            <w:pPr>
              <w:spacing w:after="120"/>
              <w:jc w:val="both"/>
              <w:rPr>
                <w:color w:val="000000"/>
                <w:sz w:val="20"/>
                <w:szCs w:val="20"/>
              </w:rPr>
            </w:pPr>
            <w:r w:rsidRPr="00163E6E">
              <w:rPr>
                <w:color w:val="000000"/>
                <w:sz w:val="20"/>
                <w:szCs w:val="20"/>
              </w:rPr>
              <w:t>Îndreptarea pereților sub ferestre prin înlăturarea/demontarea elementelor proeminente din piatră, beton sau cărămidă.</w:t>
            </w:r>
          </w:p>
          <w:p w:rsidR="00EE6793" w:rsidRPr="00163E6E" w:rsidRDefault="00EE6793" w:rsidP="00BB041F">
            <w:pPr>
              <w:spacing w:after="120"/>
              <w:jc w:val="both"/>
              <w:rPr>
                <w:color w:val="000000"/>
                <w:sz w:val="20"/>
                <w:szCs w:val="20"/>
              </w:rPr>
            </w:pPr>
            <w:r w:rsidRPr="00163E6E">
              <w:rPr>
                <w:color w:val="000000"/>
                <w:sz w:val="20"/>
                <w:szCs w:val="20"/>
              </w:rPr>
              <w:t>Îndreptarea pereților în partea superioară (sub streașina acoperișului) prin înlăturarea/demontarea elementelor proeminente din cărămidă – pe laturile lungi ale clădirii.</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Înainte de efectuarea lucrărilor de izolare termică a soclului și pereților exteriori:</w:t>
            </w:r>
          </w:p>
          <w:p w:rsidR="00EE6793" w:rsidRPr="00163E6E" w:rsidRDefault="00EE6793" w:rsidP="00BB041F">
            <w:pPr>
              <w:spacing w:after="120"/>
              <w:jc w:val="both"/>
              <w:rPr>
                <w:color w:val="000000"/>
                <w:sz w:val="20"/>
                <w:szCs w:val="20"/>
              </w:rPr>
            </w:pPr>
            <w:r w:rsidRPr="00163E6E">
              <w:rPr>
                <w:color w:val="000000"/>
                <w:sz w:val="20"/>
                <w:szCs w:val="20"/>
              </w:rPr>
              <w:t>Demontarea construcțiilor exterioare ale canalelor de ventilație (și altor elemente constructive exterioare similare), a construcțiilor exterioare în locurile de intrare a rețelelor (de apă, termice, canalizare, etc.) în clădire – a elementelor construite din exterior adiacent soclului / părții de jos a pereților exteriori.</w:t>
            </w:r>
          </w:p>
          <w:p w:rsidR="00EE6793" w:rsidRPr="00163E6E" w:rsidRDefault="00EE6793" w:rsidP="00BB041F">
            <w:pPr>
              <w:spacing w:after="120"/>
              <w:jc w:val="both"/>
              <w:rPr>
                <w:color w:val="000000"/>
                <w:sz w:val="20"/>
                <w:szCs w:val="20"/>
              </w:rPr>
            </w:pPr>
            <w:r w:rsidRPr="00163E6E">
              <w:rPr>
                <w:color w:val="000000"/>
                <w:sz w:val="20"/>
                <w:szCs w:val="20"/>
              </w:rPr>
              <w:t xml:space="preserve">Amenajarea corespunzătoare a gurilor de ventilație (instalarea grilelor de ventilație și altor elemente </w:t>
            </w:r>
            <w:r w:rsidRPr="00163E6E">
              <w:rPr>
                <w:color w:val="000000"/>
                <w:sz w:val="20"/>
                <w:szCs w:val="20"/>
              </w:rPr>
              <w:lastRenderedPageBreak/>
              <w:t>necesare, asigurând protecție împotriva pătrunderii precipitațiilor).</w:t>
            </w:r>
          </w:p>
          <w:p w:rsidR="00EE6793" w:rsidRPr="00163E6E" w:rsidRDefault="00EE6793" w:rsidP="00BB041F">
            <w:pPr>
              <w:spacing w:after="120"/>
              <w:jc w:val="both"/>
              <w:rPr>
                <w:color w:val="000000"/>
                <w:sz w:val="20"/>
                <w:szCs w:val="20"/>
              </w:rPr>
            </w:pPr>
            <w:r w:rsidRPr="00163E6E">
              <w:rPr>
                <w:color w:val="000000"/>
                <w:sz w:val="20"/>
                <w:szCs w:val="20"/>
              </w:rPr>
              <w:t>Amenajarea corespunzătoare a intrărilor rețelelor (de apă, termice, canalizare, etc.) în clădire.</w:t>
            </w:r>
          </w:p>
          <w:p w:rsidR="00EE6793" w:rsidRPr="00163E6E" w:rsidRDefault="00EE6793" w:rsidP="00BB041F">
            <w:pPr>
              <w:spacing w:after="120"/>
              <w:jc w:val="both"/>
              <w:rPr>
                <w:color w:val="000000"/>
                <w:sz w:val="20"/>
                <w:szCs w:val="20"/>
              </w:rPr>
            </w:pPr>
            <w:r w:rsidRPr="00163E6E">
              <w:rPr>
                <w:color w:val="000000"/>
                <w:sz w:val="20"/>
                <w:szCs w:val="20"/>
              </w:rPr>
              <w:t>Soluțiile detailate urmează a fi coordonate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După efectuarea lucrărilor de izolare termică a pereților exteriori:</w:t>
            </w:r>
          </w:p>
          <w:p w:rsidR="00EE6793" w:rsidRPr="00163E6E" w:rsidRDefault="00EE6793" w:rsidP="00BB041F">
            <w:pPr>
              <w:spacing w:after="120"/>
              <w:jc w:val="both"/>
              <w:rPr>
                <w:iCs/>
                <w:color w:val="000000"/>
                <w:sz w:val="20"/>
                <w:szCs w:val="20"/>
              </w:rPr>
            </w:pPr>
            <w:r w:rsidRPr="00163E6E">
              <w:rPr>
                <w:iCs/>
                <w:color w:val="000000"/>
                <w:sz w:val="20"/>
                <w:szCs w:val="20"/>
              </w:rPr>
              <w:t>Montarea pe perimetrul parapetului (părții superioare a pereților exteriori sub streașină) a unui capac din tablă zincată, care să acopere cel puțin o parte din grosimea parapetului și partea superioară a izolației termice instalate, cu lacrimar.</w:t>
            </w:r>
          </w:p>
        </w:tc>
      </w:tr>
      <w:tr w:rsidR="00EE6793" w:rsidRPr="002D081C" w:rsidTr="003734A7">
        <w:trPr>
          <w:trHeight w:val="3205"/>
        </w:trPr>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După efectuarea lucrărilor de izolare termică:</w:t>
            </w:r>
          </w:p>
          <w:p w:rsidR="00EE6793" w:rsidRPr="00163E6E" w:rsidRDefault="00EE6793" w:rsidP="00BB041F">
            <w:pPr>
              <w:spacing w:after="120"/>
              <w:jc w:val="both"/>
              <w:rPr>
                <w:color w:val="000000"/>
                <w:sz w:val="20"/>
                <w:szCs w:val="20"/>
              </w:rPr>
            </w:pPr>
            <w:r w:rsidRPr="00163E6E">
              <w:rPr>
                <w:color w:val="000000"/>
                <w:sz w:val="20"/>
                <w:szCs w:val="20"/>
              </w:rPr>
              <w:t>Instalarea unui sistem complet nou de colectare și scurgere a apelor pluviale, inclusiv jgheaburi noi pe perimetrul acoperișului clădirii, burlane noi, elemente de fixare/suporturi și alte elemente, inclusiv:</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872"/>
            </w:tblGrid>
            <w:tr w:rsidR="00EE6793" w:rsidRPr="00163E6E" w:rsidTr="000933D8">
              <w:trPr>
                <w:trHeight w:val="667"/>
              </w:trPr>
              <w:tc>
                <w:tcPr>
                  <w:tcW w:w="7427" w:type="dxa"/>
                  <w:shd w:val="clear" w:color="auto" w:fill="auto"/>
                  <w:vAlign w:val="center"/>
                </w:tcPr>
                <w:p w:rsidR="00EE6793" w:rsidRPr="00163E6E" w:rsidRDefault="00EE6793" w:rsidP="00BB041F">
                  <w:pPr>
                    <w:jc w:val="both"/>
                    <w:rPr>
                      <w:color w:val="000000"/>
                      <w:sz w:val="20"/>
                      <w:szCs w:val="20"/>
                    </w:rPr>
                  </w:pPr>
                  <w:r w:rsidRPr="00163E6E">
                    <w:rPr>
                      <w:sz w:val="20"/>
                      <w:szCs w:val="20"/>
                    </w:rPr>
                    <w:t>Streașina simpla cu căpriori aparenți gata geluiți, pe fețele vizibile, cu profil simplu și cu astereală gata fălțuită și geluită pe o parte, cu lățimea medie de 0,4 m (lambriu din lemn - 12 mm)</w:t>
                  </w:r>
                </w:p>
              </w:tc>
              <w:tc>
                <w:tcPr>
                  <w:tcW w:w="1872" w:type="dxa"/>
                  <w:shd w:val="clear" w:color="auto" w:fill="auto"/>
                  <w:vAlign w:val="center"/>
                </w:tcPr>
                <w:p w:rsidR="00EE6793" w:rsidRPr="00163E6E" w:rsidRDefault="00EE6793" w:rsidP="00BB041F">
                  <w:pPr>
                    <w:jc w:val="right"/>
                    <w:rPr>
                      <w:color w:val="000000"/>
                      <w:sz w:val="20"/>
                      <w:szCs w:val="20"/>
                    </w:rPr>
                  </w:pPr>
                  <w:r w:rsidRPr="00163E6E">
                    <w:rPr>
                      <w:sz w:val="20"/>
                      <w:szCs w:val="20"/>
                    </w:rPr>
                    <w:t>circa 72,020 m</w:t>
                  </w:r>
                  <w:r w:rsidRPr="00163E6E">
                    <w:rPr>
                      <w:sz w:val="20"/>
                      <w:szCs w:val="20"/>
                      <w:vertAlign w:val="superscript"/>
                    </w:rPr>
                    <w:t>2</w:t>
                  </w:r>
                </w:p>
              </w:tc>
            </w:tr>
            <w:tr w:rsidR="00EE6793" w:rsidRPr="00163E6E" w:rsidTr="000933D8">
              <w:trPr>
                <w:trHeight w:val="411"/>
              </w:trPr>
              <w:tc>
                <w:tcPr>
                  <w:tcW w:w="7427" w:type="dxa"/>
                  <w:shd w:val="clear" w:color="auto" w:fill="auto"/>
                  <w:vAlign w:val="center"/>
                </w:tcPr>
                <w:p w:rsidR="00EE6793" w:rsidRPr="00163E6E" w:rsidRDefault="00EE6793" w:rsidP="00BB041F">
                  <w:pPr>
                    <w:jc w:val="both"/>
                    <w:rPr>
                      <w:color w:val="000000"/>
                      <w:sz w:val="20"/>
                      <w:szCs w:val="20"/>
                    </w:rPr>
                  </w:pPr>
                  <w:r w:rsidRPr="00163E6E">
                    <w:rPr>
                      <w:sz w:val="20"/>
                      <w:szCs w:val="20"/>
                    </w:rPr>
                    <w:t xml:space="preserve">Sisteme de jgheaburi tip </w:t>
                  </w:r>
                  <w:proofErr w:type="spellStart"/>
                  <w:r w:rsidRPr="00163E6E">
                    <w:rPr>
                      <w:sz w:val="20"/>
                      <w:szCs w:val="20"/>
                    </w:rPr>
                    <w:t>brass</w:t>
                  </w:r>
                  <w:proofErr w:type="spellEnd"/>
                  <w:r w:rsidRPr="00163E6E">
                    <w:rPr>
                      <w:sz w:val="20"/>
                      <w:szCs w:val="20"/>
                    </w:rPr>
                    <w:t xml:space="preserve"> din tablă protejată anticoroziv (d 125 mm)</w:t>
                  </w:r>
                </w:p>
              </w:tc>
              <w:tc>
                <w:tcPr>
                  <w:tcW w:w="1872" w:type="dxa"/>
                  <w:shd w:val="clear" w:color="auto" w:fill="auto"/>
                  <w:vAlign w:val="center"/>
                </w:tcPr>
                <w:p w:rsidR="00EE6793" w:rsidRPr="00163E6E" w:rsidRDefault="00EE6793" w:rsidP="00BB041F">
                  <w:pPr>
                    <w:jc w:val="right"/>
                    <w:rPr>
                      <w:color w:val="000000"/>
                      <w:sz w:val="20"/>
                      <w:szCs w:val="20"/>
                    </w:rPr>
                  </w:pPr>
                  <w:r w:rsidRPr="00163E6E">
                    <w:rPr>
                      <w:sz w:val="20"/>
                      <w:szCs w:val="20"/>
                    </w:rPr>
                    <w:t>circa 113,080 m</w:t>
                  </w:r>
                </w:p>
              </w:tc>
            </w:tr>
            <w:tr w:rsidR="00EE6793" w:rsidRPr="00163E6E" w:rsidTr="000933D8">
              <w:tc>
                <w:tcPr>
                  <w:tcW w:w="7427" w:type="dxa"/>
                  <w:shd w:val="clear" w:color="auto" w:fill="auto"/>
                  <w:vAlign w:val="center"/>
                </w:tcPr>
                <w:p w:rsidR="00EE6793" w:rsidRPr="00163E6E" w:rsidRDefault="00EE6793" w:rsidP="00BB041F">
                  <w:pPr>
                    <w:jc w:val="both"/>
                    <w:rPr>
                      <w:color w:val="000000"/>
                      <w:sz w:val="20"/>
                      <w:szCs w:val="20"/>
                    </w:rPr>
                  </w:pPr>
                  <w:r w:rsidRPr="00163E6E">
                    <w:rPr>
                      <w:sz w:val="20"/>
                      <w:szCs w:val="20"/>
                    </w:rPr>
                    <w:t xml:space="preserve">Sisteme de burlane tip </w:t>
                  </w:r>
                  <w:proofErr w:type="spellStart"/>
                  <w:r w:rsidRPr="00163E6E">
                    <w:rPr>
                      <w:sz w:val="20"/>
                      <w:szCs w:val="20"/>
                    </w:rPr>
                    <w:t>brass</w:t>
                  </w:r>
                  <w:proofErr w:type="spellEnd"/>
                  <w:r w:rsidRPr="00163E6E">
                    <w:rPr>
                      <w:sz w:val="20"/>
                      <w:szCs w:val="20"/>
                    </w:rPr>
                    <w:t xml:space="preserve"> din tablă protejată anticoroziv (d 100 mm)</w:t>
                  </w:r>
                </w:p>
              </w:tc>
              <w:tc>
                <w:tcPr>
                  <w:tcW w:w="1872" w:type="dxa"/>
                  <w:shd w:val="clear" w:color="auto" w:fill="auto"/>
                  <w:vAlign w:val="center"/>
                </w:tcPr>
                <w:p w:rsidR="00EE6793" w:rsidRPr="00163E6E" w:rsidRDefault="00EE6793" w:rsidP="00BB041F">
                  <w:pPr>
                    <w:jc w:val="right"/>
                    <w:rPr>
                      <w:color w:val="000000"/>
                      <w:sz w:val="20"/>
                      <w:szCs w:val="20"/>
                    </w:rPr>
                  </w:pPr>
                  <w:r w:rsidRPr="00163E6E">
                    <w:rPr>
                      <w:sz w:val="20"/>
                      <w:szCs w:val="20"/>
                    </w:rPr>
                    <w:t>circa 53,200 m</w:t>
                  </w:r>
                </w:p>
              </w:tc>
            </w:tr>
            <w:tr w:rsidR="00EE6793" w:rsidRPr="00163E6E" w:rsidTr="000933D8">
              <w:tc>
                <w:tcPr>
                  <w:tcW w:w="7427" w:type="dxa"/>
                  <w:shd w:val="clear" w:color="auto" w:fill="auto"/>
                  <w:vAlign w:val="center"/>
                </w:tcPr>
                <w:p w:rsidR="00EE6793" w:rsidRPr="00163E6E" w:rsidRDefault="00EE6793" w:rsidP="00BB041F">
                  <w:pPr>
                    <w:spacing w:after="120"/>
                    <w:jc w:val="both"/>
                    <w:rPr>
                      <w:sz w:val="20"/>
                      <w:szCs w:val="20"/>
                    </w:rPr>
                  </w:pPr>
                  <w:r w:rsidRPr="00163E6E">
                    <w:rPr>
                      <w:color w:val="000000"/>
                      <w:sz w:val="20"/>
                      <w:szCs w:val="20"/>
                    </w:rPr>
                    <w:t>Elemente de fixare, alte elemente necesare</w:t>
                  </w:r>
                </w:p>
              </w:tc>
              <w:tc>
                <w:tcPr>
                  <w:tcW w:w="1872" w:type="dxa"/>
                  <w:shd w:val="clear" w:color="auto" w:fill="auto"/>
                  <w:vAlign w:val="center"/>
                </w:tcPr>
                <w:p w:rsidR="00EE6793" w:rsidRPr="00163E6E" w:rsidRDefault="00EE6793" w:rsidP="00BB041F">
                  <w:pPr>
                    <w:spacing w:after="120"/>
                    <w:jc w:val="both"/>
                    <w:rPr>
                      <w:sz w:val="20"/>
                      <w:szCs w:val="20"/>
                    </w:rPr>
                  </w:pPr>
                </w:p>
              </w:tc>
            </w:tr>
          </w:tbl>
          <w:p w:rsidR="00EE6793" w:rsidRPr="00163E6E" w:rsidRDefault="00EE6793" w:rsidP="00BB041F">
            <w:pPr>
              <w:spacing w:after="120"/>
              <w:jc w:val="both"/>
              <w:rPr>
                <w:i/>
                <w:iCs/>
                <w:color w:val="000000"/>
                <w:sz w:val="20"/>
                <w:szCs w:val="20"/>
              </w:rPr>
            </w:pPr>
            <w:r w:rsidRPr="00163E6E">
              <w:rPr>
                <w:color w:val="000000"/>
                <w:sz w:val="20"/>
                <w:szCs w:val="20"/>
              </w:rPr>
              <w:t>Notă: Cantitățile din tabelul de mai sus sunt indicative și urmează a fi verificate de ofertant/contractor.</w:t>
            </w:r>
          </w:p>
          <w:p w:rsidR="00EE6793" w:rsidRPr="00163E6E" w:rsidRDefault="00EE6793" w:rsidP="00BB041F">
            <w:pPr>
              <w:spacing w:after="120"/>
              <w:jc w:val="both"/>
              <w:rPr>
                <w:i/>
                <w:iCs/>
                <w:color w:val="000000"/>
                <w:sz w:val="20"/>
                <w:szCs w:val="20"/>
              </w:rPr>
            </w:pPr>
            <w:r w:rsidRPr="00163E6E">
              <w:rPr>
                <w:i/>
                <w:iCs/>
                <w:color w:val="000000"/>
                <w:sz w:val="20"/>
                <w:szCs w:val="20"/>
              </w:rPr>
              <w:t>În prezent sistemul de colectare și scurgere a apelor pluviale de pe acoperiș lipsește.</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before="60" w:after="120"/>
              <w:jc w:val="both"/>
              <w:rPr>
                <w:i/>
                <w:iCs/>
                <w:color w:val="000000"/>
                <w:sz w:val="20"/>
                <w:szCs w:val="20"/>
              </w:rPr>
            </w:pPr>
            <w:r w:rsidRPr="00163E6E">
              <w:rPr>
                <w:i/>
                <w:iCs/>
                <w:color w:val="000000"/>
                <w:sz w:val="20"/>
                <w:szCs w:val="20"/>
              </w:rPr>
              <w:t>Înainte de efectuarea lucrărilor de izolare termică a pereților exteriori:</w:t>
            </w:r>
          </w:p>
          <w:p w:rsidR="00EE6793" w:rsidRPr="00163E6E" w:rsidRDefault="00EE6793" w:rsidP="00BB041F">
            <w:pPr>
              <w:spacing w:before="60" w:after="120"/>
              <w:jc w:val="both"/>
              <w:rPr>
                <w:color w:val="000000"/>
                <w:sz w:val="20"/>
                <w:szCs w:val="20"/>
              </w:rPr>
            </w:pPr>
            <w:r w:rsidRPr="00163E6E">
              <w:rPr>
                <w:color w:val="000000"/>
                <w:sz w:val="20"/>
                <w:szCs w:val="20"/>
              </w:rPr>
              <w:t xml:space="preserve">Demontarea copertinelor existente din beton (în total 5 copertine existente din beton) și a unei copertine din carcasă metalică deasupra ușilor de intrare. Îndreptarea pereților în locul copertinelor existente. </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După efectuarea lucrărilor de izolare termică:</w:t>
            </w:r>
          </w:p>
          <w:p w:rsidR="00EE6793" w:rsidRPr="00163E6E" w:rsidRDefault="00EE6793" w:rsidP="00BB041F">
            <w:pPr>
              <w:spacing w:after="120"/>
              <w:jc w:val="both"/>
              <w:rPr>
                <w:color w:val="000000"/>
                <w:sz w:val="20"/>
                <w:szCs w:val="20"/>
              </w:rPr>
            </w:pPr>
            <w:r w:rsidRPr="00163E6E">
              <w:rPr>
                <w:color w:val="000000"/>
                <w:sz w:val="20"/>
                <w:szCs w:val="20"/>
              </w:rPr>
              <w:t>Instalarea deasupra tuturor intrărilor în clădire de la etajul 1 (5 intrări) și deasupra ieșirii de urgență de la etajul 2 (1 ieșire de urgență) a unor copertine noi din construcții metalice, acoperite cu șindrilă bituminoasă, cu toate elementele necesare. În total – instalarea a 6 copertine noi.</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 xml:space="preserve">Demontarea îngrăditurilor și balustradelor metalice existente la intrările în clădire (la 4 intrări). </w:t>
            </w:r>
          </w:p>
          <w:p w:rsidR="00EE6793" w:rsidRPr="00163E6E" w:rsidRDefault="00EE6793" w:rsidP="00BB041F">
            <w:pPr>
              <w:spacing w:after="120"/>
              <w:jc w:val="both"/>
              <w:rPr>
                <w:color w:val="000000"/>
                <w:sz w:val="20"/>
                <w:szCs w:val="20"/>
              </w:rPr>
            </w:pPr>
            <w:r w:rsidRPr="00163E6E">
              <w:rPr>
                <w:color w:val="000000"/>
                <w:sz w:val="20"/>
                <w:szCs w:val="20"/>
              </w:rPr>
              <w:t xml:space="preserve">Confecționarea și montarea unor îngrădituri metalice noi cu balustrade la intrările în clădire (în total 4 îngrăditurilor noi metalice cu balustrade). </w:t>
            </w:r>
          </w:p>
          <w:p w:rsidR="00EE6793" w:rsidRPr="00163E6E" w:rsidRDefault="00EE6793" w:rsidP="00BB041F">
            <w:pPr>
              <w:spacing w:after="120"/>
              <w:jc w:val="both"/>
              <w:rPr>
                <w:color w:val="000000"/>
                <w:sz w:val="20"/>
                <w:szCs w:val="20"/>
              </w:rPr>
            </w:pPr>
            <w:r w:rsidRPr="00163E6E">
              <w:rPr>
                <w:color w:val="000000"/>
                <w:sz w:val="20"/>
                <w:szCs w:val="20"/>
              </w:rPr>
              <w:t>Pregătirea și vopsirea corespunzătoare (cu numărul necesar de straturi de grund și vopsea corespunzătoare) a construcțiilor metalice. Soluțiile coloristice urmează a fi coordonate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Reparația scărilor exterioare și a pragurilor/teraselor în fața tuturor intrărilor în clădire. Finisarea cu suprafață/covor special în bază de poliuretan cu suprafață antiderapantă.</w:t>
            </w:r>
            <w:r w:rsidRPr="00163E6E">
              <w:rPr>
                <w:iCs/>
                <w:color w:val="000000"/>
                <w:sz w:val="20"/>
                <w:szCs w:val="20"/>
              </w:rPr>
              <w:t xml:space="preserve"> Soluție finale urmează a fi coordonate cu Autoritatea Contractantă.</w:t>
            </w:r>
          </w:p>
          <w:p w:rsidR="00EE6793" w:rsidRPr="00163E6E" w:rsidRDefault="00EE6793" w:rsidP="00BB041F">
            <w:pPr>
              <w:spacing w:after="120"/>
              <w:jc w:val="both"/>
              <w:rPr>
                <w:color w:val="000000"/>
                <w:sz w:val="20"/>
                <w:szCs w:val="20"/>
              </w:rPr>
            </w:pPr>
            <w:r w:rsidRPr="00163E6E">
              <w:rPr>
                <w:color w:val="000000"/>
                <w:sz w:val="20"/>
                <w:szCs w:val="20"/>
              </w:rPr>
              <w:t>Suprafața totală: circa 44 m</w:t>
            </w:r>
            <w:r w:rsidRPr="00163E6E">
              <w:rPr>
                <w:color w:val="000000"/>
                <w:sz w:val="20"/>
                <w:szCs w:val="20"/>
                <w:vertAlign w:val="superscript"/>
              </w:rPr>
              <w:t>2</w:t>
            </w:r>
            <w:r w:rsidRPr="00163E6E">
              <w:rPr>
                <w:color w:val="000000"/>
                <w:sz w:val="20"/>
                <w:szCs w:val="20"/>
              </w:rPr>
              <w:t>. Suprafața este indicativă și urmează a fi verificată de ofertant/contractor.</w:t>
            </w:r>
          </w:p>
          <w:p w:rsidR="00EE6793" w:rsidRPr="00163E6E" w:rsidRDefault="00EE6793" w:rsidP="00BB041F">
            <w:pPr>
              <w:spacing w:after="120"/>
              <w:jc w:val="both"/>
              <w:rPr>
                <w:iCs/>
                <w:color w:val="000000"/>
                <w:sz w:val="20"/>
                <w:szCs w:val="20"/>
              </w:rPr>
            </w:pPr>
            <w:r w:rsidRPr="00163E6E">
              <w:rPr>
                <w:iCs/>
                <w:color w:val="000000"/>
                <w:sz w:val="20"/>
                <w:szCs w:val="20"/>
              </w:rPr>
              <w:t xml:space="preserve">Soluțiile detaliate, dimensiunile, textura/desenul, </w:t>
            </w:r>
            <w:r w:rsidRPr="00163E6E">
              <w:rPr>
                <w:iCs/>
                <w:sz w:val="20"/>
                <w:szCs w:val="20"/>
              </w:rPr>
              <w:t>culorile</w:t>
            </w:r>
            <w:r w:rsidRPr="00163E6E">
              <w:rPr>
                <w:iCs/>
                <w:color w:val="000000"/>
                <w:sz w:val="20"/>
                <w:szCs w:val="20"/>
              </w:rPr>
              <w:t xml:space="preserve"> plăcilor ceramice urmează a fi propuse de Contractor și Coordinate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Instalarea unei rampe metalice de acces pentru persoane cu dezabilități la una din intrările clădirii (la una din intrările unde este doar prag jos fără scară).</w:t>
            </w:r>
          </w:p>
          <w:p w:rsidR="00EE6793" w:rsidRPr="00163E6E" w:rsidRDefault="00EE6793" w:rsidP="00BB041F">
            <w:pPr>
              <w:spacing w:after="120"/>
              <w:jc w:val="both"/>
              <w:rPr>
                <w:color w:val="000000"/>
                <w:sz w:val="20"/>
                <w:szCs w:val="20"/>
              </w:rPr>
            </w:pPr>
            <w:r w:rsidRPr="00163E6E">
              <w:rPr>
                <w:color w:val="000000"/>
                <w:sz w:val="20"/>
                <w:szCs w:val="20"/>
              </w:rPr>
              <w:t>Pregătirea și vopsirea corespunzătoare (cu numărul necesar de straturi de grund și vopsea corespunzătoare) a construcțiilor metalice. Soluția coloristică urmează a fi coordonată cu Autoritatea Contractantă.</w:t>
            </w:r>
          </w:p>
          <w:p w:rsidR="00EE6793" w:rsidRPr="00163E6E" w:rsidRDefault="00EE6793" w:rsidP="00BB041F">
            <w:pPr>
              <w:spacing w:after="120"/>
              <w:jc w:val="both"/>
              <w:rPr>
                <w:color w:val="000000"/>
                <w:sz w:val="20"/>
                <w:szCs w:val="20"/>
              </w:rPr>
            </w:pPr>
            <w:r w:rsidRPr="00163E6E">
              <w:rPr>
                <w:color w:val="000000"/>
                <w:sz w:val="20"/>
                <w:szCs w:val="20"/>
              </w:rPr>
              <w:t>Soluția detailată urmează a fi coordonată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before="60" w:after="120"/>
              <w:jc w:val="both"/>
              <w:rPr>
                <w:i/>
                <w:iCs/>
                <w:sz w:val="20"/>
                <w:szCs w:val="20"/>
              </w:rPr>
            </w:pPr>
            <w:r w:rsidRPr="00163E6E">
              <w:rPr>
                <w:i/>
                <w:iCs/>
                <w:sz w:val="20"/>
                <w:szCs w:val="20"/>
              </w:rPr>
              <w:t>Înainte de efectuarea lucrărilor de izolare termică a pereților exteriori:</w:t>
            </w:r>
          </w:p>
          <w:p w:rsidR="00EE6793" w:rsidRPr="00163E6E" w:rsidRDefault="00EE6793" w:rsidP="00BB041F">
            <w:pPr>
              <w:spacing w:after="120"/>
              <w:jc w:val="both"/>
              <w:rPr>
                <w:sz w:val="20"/>
                <w:szCs w:val="20"/>
              </w:rPr>
            </w:pPr>
            <w:r w:rsidRPr="00163E6E">
              <w:rPr>
                <w:sz w:val="20"/>
                <w:szCs w:val="20"/>
              </w:rPr>
              <w:t>Demontarea scării metalice existente de la ieșirea de urgență de la etajul 2 al clădirii (1 scară pentru evacuare de urgență), a îngrăditurilor/balustradelor metalice existente, a terasei metalice existente de la ieșirea de urgență, a scării metalice existente de acces în pod.</w:t>
            </w:r>
          </w:p>
          <w:p w:rsidR="00EE6793" w:rsidRPr="00163E6E" w:rsidRDefault="00EE6793" w:rsidP="00BB041F">
            <w:pPr>
              <w:spacing w:after="120"/>
              <w:jc w:val="both"/>
              <w:rPr>
                <w:sz w:val="20"/>
                <w:szCs w:val="20"/>
              </w:rPr>
            </w:pPr>
            <w:r w:rsidRPr="00163E6E">
              <w:rPr>
                <w:sz w:val="20"/>
                <w:szCs w:val="20"/>
              </w:rPr>
              <w:lastRenderedPageBreak/>
              <w:t>Curățirea tuturor acestor construcții metalice existente demontate și a celor rămase fixate de perete/construcții. Pregătirea și vopsirea corespunzătoare (cu numărul necesar de straturi de grund și vopsea corespunzătoare) a construcțiilor metalice.</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i/>
                <w:iCs/>
                <w:color w:val="000000"/>
                <w:sz w:val="20"/>
                <w:szCs w:val="20"/>
              </w:rPr>
            </w:pPr>
            <w:r w:rsidRPr="00163E6E">
              <w:rPr>
                <w:i/>
                <w:iCs/>
                <w:color w:val="000000"/>
                <w:sz w:val="20"/>
                <w:szCs w:val="20"/>
              </w:rPr>
              <w:t>După efectuarea lucrărilor de izolare termică:</w:t>
            </w:r>
          </w:p>
          <w:p w:rsidR="00EE6793" w:rsidRPr="00163E6E" w:rsidRDefault="00EE6793" w:rsidP="00BB041F">
            <w:pPr>
              <w:spacing w:after="120"/>
              <w:jc w:val="both"/>
              <w:rPr>
                <w:color w:val="000000"/>
                <w:sz w:val="20"/>
                <w:szCs w:val="20"/>
              </w:rPr>
            </w:pPr>
            <w:r w:rsidRPr="00163E6E">
              <w:rPr>
                <w:color w:val="000000"/>
                <w:sz w:val="20"/>
                <w:szCs w:val="20"/>
              </w:rPr>
              <w:t xml:space="preserve">Instalarea construcțiilor metalice demontate anterior (menționate în punctul precedent) – a scării metalice de acces la ieșirea de urgență de la etajul 2 al clădirii, a scării de acces în pod și a construcțiilor metalice aferente (îngrădituri/balustrade, terasă la etajul 2) – la distanță corespunzătoare de la perete, ținând cont schimbările legate de grosimea izolației termice. La instalarea scării de acces în pod se va ține cont de instalarea copertinei deasupra ieșirii de urgență de la etajul 2 (de prevăzut soluție combinată: copertină-terasă de acces în pod). </w:t>
            </w:r>
          </w:p>
          <w:p w:rsidR="00EE6793" w:rsidRPr="00163E6E" w:rsidRDefault="00EE6793" w:rsidP="00BB041F">
            <w:pPr>
              <w:spacing w:after="120"/>
              <w:jc w:val="both"/>
              <w:rPr>
                <w:color w:val="000000"/>
                <w:sz w:val="20"/>
                <w:szCs w:val="20"/>
              </w:rPr>
            </w:pPr>
            <w:r w:rsidRPr="00163E6E">
              <w:rPr>
                <w:color w:val="000000"/>
                <w:sz w:val="20"/>
                <w:szCs w:val="20"/>
              </w:rPr>
              <w:t>Includerea oricăror elemente metalice noi pentru instalarea construcțiilor metalice menționate – pentru a asigura o construcție durabilă, care să corespundă normelor.</w:t>
            </w:r>
          </w:p>
          <w:p w:rsidR="00EE6793" w:rsidRPr="00163E6E" w:rsidRDefault="00EE6793" w:rsidP="00BB041F">
            <w:pPr>
              <w:spacing w:after="120"/>
              <w:jc w:val="both"/>
              <w:rPr>
                <w:color w:val="000000"/>
                <w:sz w:val="20"/>
                <w:szCs w:val="20"/>
              </w:rPr>
            </w:pPr>
            <w:r w:rsidRPr="00163E6E">
              <w:rPr>
                <w:color w:val="000000"/>
                <w:sz w:val="20"/>
                <w:szCs w:val="20"/>
              </w:rPr>
              <w:t>Toate construcțiile metalice urmează să fie pregătite și vopsite în modul corespunzător (menționat mai detaliat în punctul precedent). Soluțiile coloristice urmează a fi coordonate cu Autoritatea Contractantă.</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Demontarea echipamentului și cablurilor existente de pe fațade înainte de începerea lucrărilor de izolare termică și montarea acestora înapoi după îndeplinirea lucrărilor de izolare termică.</w:t>
            </w:r>
          </w:p>
          <w:p w:rsidR="00EE6793" w:rsidRPr="00163E6E" w:rsidRDefault="00EE6793" w:rsidP="00BB041F">
            <w:pPr>
              <w:spacing w:after="120"/>
              <w:jc w:val="both"/>
              <w:rPr>
                <w:color w:val="000000"/>
                <w:sz w:val="20"/>
                <w:szCs w:val="20"/>
              </w:rPr>
            </w:pPr>
            <w:r w:rsidRPr="00163E6E">
              <w:rPr>
                <w:color w:val="000000"/>
                <w:sz w:val="20"/>
                <w:szCs w:val="20"/>
              </w:rPr>
              <w:t>Fiecare caz (fiecare echipament și cablu demontat) urmează a fi examinat împreună cu Autoritatea Contractantă pentru a determina necesitatea instalării înapoi pe fațadă și a coordona soluțiile de instalare.</w:t>
            </w:r>
          </w:p>
          <w:p w:rsidR="00EE6793" w:rsidRPr="00163E6E" w:rsidRDefault="00EE6793" w:rsidP="00BB041F">
            <w:pPr>
              <w:spacing w:after="120"/>
              <w:jc w:val="both"/>
              <w:rPr>
                <w:color w:val="000000"/>
                <w:sz w:val="20"/>
                <w:szCs w:val="20"/>
              </w:rPr>
            </w:pPr>
            <w:r w:rsidRPr="00163E6E">
              <w:rPr>
                <w:i/>
                <w:color w:val="000000"/>
                <w:sz w:val="20"/>
                <w:szCs w:val="20"/>
              </w:rPr>
              <w:t>Soluțiile urmează să fie elaborate de Contractor în conformitate cu normele în vigoare și coordonate cu Autoritatea Contractantă înainte de realizare.</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La toate intrările în clădire (6 intrări) și la ieșirea de urgență (1 ieșire de urgență) – furnizarea și instalarea corpurilor de iluminat LED pentru instalare exterioară (cu puterea de cel puțin 12 W fiecare), a cablurilor electrice noi (cu 3 fire din cupru, cu izolație prevăzută pentru instalații exterioare) pentru conectarea acestora.</w:t>
            </w:r>
          </w:p>
          <w:p w:rsidR="00EE6793" w:rsidRPr="00163E6E" w:rsidRDefault="00EE6793" w:rsidP="00BB041F">
            <w:pPr>
              <w:spacing w:after="120"/>
              <w:jc w:val="both"/>
              <w:rPr>
                <w:color w:val="000000"/>
                <w:sz w:val="20"/>
                <w:szCs w:val="20"/>
              </w:rPr>
            </w:pPr>
            <w:r w:rsidRPr="00163E6E">
              <w:rPr>
                <w:color w:val="000000"/>
                <w:sz w:val="20"/>
                <w:szCs w:val="20"/>
              </w:rPr>
              <w:t xml:space="preserve">Cablurile urmează să fie instalate din interiorul clădirii de la dozele electrice  existente (cablurile electrice vechi existente pentru iluminat exterior deasupra ușilor urmează a fi deconectate și, unde posibil – demontate). Urmează a fi instalate întrerupătoare noi în interior. </w:t>
            </w:r>
          </w:p>
          <w:p w:rsidR="00EE6793" w:rsidRPr="00163E6E" w:rsidRDefault="00EE6793" w:rsidP="00BB041F">
            <w:pPr>
              <w:spacing w:after="120"/>
              <w:jc w:val="both"/>
              <w:rPr>
                <w:color w:val="000000"/>
                <w:sz w:val="20"/>
                <w:szCs w:val="20"/>
              </w:rPr>
            </w:pPr>
            <w:r w:rsidRPr="00163E6E">
              <w:rPr>
                <w:i/>
                <w:color w:val="000000"/>
                <w:sz w:val="20"/>
                <w:szCs w:val="20"/>
              </w:rPr>
              <w:t>Notă: Soluțiile detaliate (inclusiv tipul/modelul și parametrii detaliați ai corpurilor de iluminat) urmează să fie elaborate de Contractor în conformitate cu normele în vigoare și coordonate cu Autoritatea Contractantă înainte de realizare.</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 xml:space="preserve">Confecționarea și montarea pe fațada clădirii a denumirii Grădiniței de copii Nr.1: </w:t>
            </w:r>
            <w:r w:rsidRPr="00163E6E">
              <w:rPr>
                <w:b/>
                <w:color w:val="000000"/>
                <w:sz w:val="20"/>
                <w:szCs w:val="20"/>
              </w:rPr>
              <w:t xml:space="preserve">”Grădinița Nr.1” </w:t>
            </w:r>
            <w:r w:rsidRPr="00163E6E">
              <w:rPr>
                <w:color w:val="000000"/>
                <w:sz w:val="20"/>
                <w:szCs w:val="20"/>
              </w:rPr>
              <w:t>– cu litere 3D (în volum) cu înălțimea de 50 cm (înălțime preliminară a literelor), din plastic colorat special, rezistent la condiții climaterice și raze ultraviolete. Instalarea iluminării decorative a literelor cu fâșii LED (culorile urmează a fi coordonate cu Autoritatea Contractantă).</w:t>
            </w:r>
          </w:p>
          <w:p w:rsidR="00EE6793" w:rsidRPr="00163E6E" w:rsidRDefault="00EE6793" w:rsidP="00BB041F">
            <w:pPr>
              <w:spacing w:after="120"/>
              <w:jc w:val="both"/>
              <w:rPr>
                <w:color w:val="000000"/>
                <w:sz w:val="20"/>
                <w:szCs w:val="20"/>
              </w:rPr>
            </w:pPr>
            <w:r w:rsidRPr="00163E6E">
              <w:rPr>
                <w:color w:val="000000"/>
                <w:sz w:val="20"/>
                <w:szCs w:val="20"/>
              </w:rPr>
              <w:t>Urmează a fi instalat cablu nou de la doză electrică existentă din interiorul clădirii și întrerupător (în interior).</w:t>
            </w:r>
          </w:p>
          <w:p w:rsidR="00EE6793" w:rsidRPr="00163E6E" w:rsidRDefault="00EE6793" w:rsidP="00BB041F">
            <w:pPr>
              <w:spacing w:after="120"/>
              <w:jc w:val="both"/>
              <w:rPr>
                <w:color w:val="000000"/>
                <w:sz w:val="20"/>
                <w:szCs w:val="20"/>
              </w:rPr>
            </w:pPr>
            <w:r w:rsidRPr="00163E6E">
              <w:rPr>
                <w:color w:val="000000"/>
                <w:sz w:val="20"/>
                <w:szCs w:val="20"/>
              </w:rPr>
              <w:t xml:space="preserve"> </w:t>
            </w:r>
            <w:r w:rsidRPr="00163E6E">
              <w:rPr>
                <w:i/>
                <w:color w:val="000000"/>
                <w:sz w:val="20"/>
                <w:szCs w:val="20"/>
              </w:rPr>
              <w:t>Notă: Soluțiile detaiate (design-</w:t>
            </w:r>
            <w:proofErr w:type="spellStart"/>
            <w:r w:rsidRPr="00163E6E">
              <w:rPr>
                <w:i/>
                <w:color w:val="000000"/>
                <w:sz w:val="20"/>
                <w:szCs w:val="20"/>
              </w:rPr>
              <w:t>ul</w:t>
            </w:r>
            <w:proofErr w:type="spellEnd"/>
            <w:r w:rsidRPr="00163E6E">
              <w:rPr>
                <w:i/>
                <w:color w:val="000000"/>
                <w:sz w:val="20"/>
                <w:szCs w:val="20"/>
              </w:rPr>
              <w:t>, culorile, etc.) urmează să fie elaborate de Contractor în conformitate cu normele în vigoare și coordonată cu Autoritatea Contractantă înainte de realizare</w:t>
            </w:r>
            <w:r w:rsidRPr="00163E6E">
              <w:rPr>
                <w:color w:val="000000"/>
                <w:sz w:val="20"/>
                <w:szCs w:val="20"/>
              </w:rPr>
              <w:t>.</w:t>
            </w:r>
          </w:p>
        </w:tc>
      </w:tr>
      <w:tr w:rsidR="00EE6793" w:rsidRPr="002D081C" w:rsidTr="00BB041F">
        <w:tc>
          <w:tcPr>
            <w:tcW w:w="392" w:type="dxa"/>
            <w:shd w:val="clear" w:color="auto" w:fill="auto"/>
          </w:tcPr>
          <w:p w:rsidR="00EE6793" w:rsidRPr="00163E6E" w:rsidRDefault="00EE6793" w:rsidP="00BB041F">
            <w:pPr>
              <w:pStyle w:val="S1subpara"/>
              <w:numPr>
                <w:ilvl w:val="0"/>
                <w:numId w:val="16"/>
              </w:numPr>
              <w:rPr>
                <w:rFonts w:ascii="Arial" w:hAnsi="Arial" w:cs="Arial"/>
              </w:rPr>
            </w:pPr>
          </w:p>
        </w:tc>
        <w:tc>
          <w:tcPr>
            <w:tcW w:w="9473" w:type="dxa"/>
            <w:shd w:val="clear" w:color="auto" w:fill="auto"/>
          </w:tcPr>
          <w:p w:rsidR="00EE6793" w:rsidRPr="00163E6E" w:rsidRDefault="00EE6793" w:rsidP="00BB041F">
            <w:pPr>
              <w:spacing w:after="120"/>
              <w:jc w:val="both"/>
              <w:rPr>
                <w:color w:val="000000"/>
                <w:sz w:val="20"/>
                <w:szCs w:val="20"/>
                <w:highlight w:val="yellow"/>
              </w:rPr>
            </w:pPr>
            <w:r w:rsidRPr="00163E6E">
              <w:rPr>
                <w:color w:val="000000"/>
                <w:sz w:val="20"/>
                <w:szCs w:val="20"/>
              </w:rPr>
              <w:t xml:space="preserve">Curățirea tuturor canalelor de ventilație ale clădirii. Înlocuirea/instalarea grilelor de ventilație noi la canalele de ventilație existente în toate încăperile clădirii. </w:t>
            </w:r>
          </w:p>
        </w:tc>
      </w:tr>
      <w:tr w:rsidR="00EE6793" w:rsidRPr="002D081C" w:rsidTr="00BB041F">
        <w:tc>
          <w:tcPr>
            <w:tcW w:w="9865" w:type="dxa"/>
            <w:gridSpan w:val="2"/>
            <w:shd w:val="clear" w:color="auto" w:fill="auto"/>
          </w:tcPr>
          <w:p w:rsidR="00EE6793" w:rsidRPr="00163E6E" w:rsidRDefault="00EE6793" w:rsidP="00BB041F">
            <w:pPr>
              <w:spacing w:after="120"/>
              <w:jc w:val="both"/>
              <w:rPr>
                <w:color w:val="000000"/>
                <w:sz w:val="20"/>
                <w:szCs w:val="20"/>
              </w:rPr>
            </w:pPr>
            <w:r w:rsidRPr="00163E6E">
              <w:rPr>
                <w:color w:val="000000"/>
                <w:sz w:val="20"/>
                <w:szCs w:val="20"/>
              </w:rPr>
              <w:t>Alte lucrări necesare, prevăzute de prezentul document, de prezentele Specificații Tehnice, de Documentația de Proiect, de normele/legislația în vigoare.</w:t>
            </w:r>
          </w:p>
        </w:tc>
      </w:tr>
    </w:tbl>
    <w:p w:rsidR="00EE6793" w:rsidRPr="002D081C" w:rsidRDefault="00EE6793" w:rsidP="00EE6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3734A7" w:rsidTr="003C1EE2">
        <w:tc>
          <w:tcPr>
            <w:tcW w:w="9918" w:type="dxa"/>
            <w:shd w:val="clear" w:color="auto" w:fill="auto"/>
          </w:tcPr>
          <w:p w:rsidR="00EE6793" w:rsidRPr="003734A7" w:rsidRDefault="00EE6793" w:rsidP="00BB041F">
            <w:pPr>
              <w:spacing w:after="120"/>
              <w:jc w:val="both"/>
              <w:rPr>
                <w:color w:val="000000"/>
                <w:sz w:val="20"/>
                <w:szCs w:val="20"/>
              </w:rPr>
            </w:pPr>
            <w:r w:rsidRPr="003734A7">
              <w:rPr>
                <w:bCs/>
                <w:color w:val="000000"/>
                <w:sz w:val="20"/>
                <w:szCs w:val="20"/>
              </w:rPr>
              <w:t>Contractorul urmează să efectueze lucrările în conformitate cu normele/legislația în vigoare în Republica Moldova în domeniul construcțiilor, securității muncii, protecției mediului, normelor sanitare, etc., în conformitate cu cerințele din prezentele Specificații Tehnice și Documentația de Proiect, și în conformitate cu Codul Practic ”Reguli tehnice de executare a termoizolației exterioare și interioare a clădirilor cu tencuială fină pe termoizolant”, CP E.04.02-2003 (SP 12-101-98).</w:t>
            </w:r>
          </w:p>
        </w:tc>
      </w:tr>
    </w:tbl>
    <w:p w:rsidR="00EE6793" w:rsidRPr="002D081C" w:rsidRDefault="00EE6793" w:rsidP="00EE6793"/>
    <w:p w:rsidR="00EE6793" w:rsidRPr="002D081C" w:rsidRDefault="00EE6793" w:rsidP="00EE6793">
      <w:pPr>
        <w:pStyle w:val="S6Header2"/>
        <w:numPr>
          <w:ilvl w:val="1"/>
          <w:numId w:val="13"/>
        </w:numPr>
        <w:rPr>
          <w:rFonts w:ascii="Arial" w:hAnsi="Arial" w:cs="Arial"/>
          <w:iCs/>
        </w:rPr>
      </w:pPr>
      <w:bookmarkStart w:id="29" w:name="_Toc406588517"/>
      <w:bookmarkStart w:id="30" w:name="_Toc445446682"/>
      <w:bookmarkStart w:id="31" w:name="_Toc71635044"/>
      <w:bookmarkStart w:id="32" w:name="_Toc371432909"/>
      <w:bookmarkStart w:id="33" w:name="_Toc371493359"/>
      <w:bookmarkStart w:id="34" w:name="_Toc371515722"/>
      <w:bookmarkStart w:id="35" w:name="_Toc371518208"/>
      <w:r w:rsidRPr="002D081C">
        <w:rPr>
          <w:rFonts w:ascii="Arial" w:hAnsi="Arial" w:cs="Arial"/>
          <w:iCs/>
        </w:rPr>
        <w:t>Documentația de Proiect</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3734A7" w:rsidTr="003C1EE2">
        <w:tc>
          <w:tcPr>
            <w:tcW w:w="9918" w:type="dxa"/>
            <w:shd w:val="clear" w:color="auto" w:fill="auto"/>
          </w:tcPr>
          <w:p w:rsidR="00EE6793" w:rsidRPr="003734A7" w:rsidRDefault="00EE6793" w:rsidP="00BB041F">
            <w:pPr>
              <w:jc w:val="both"/>
              <w:rPr>
                <w:color w:val="000000"/>
                <w:sz w:val="20"/>
              </w:rPr>
            </w:pPr>
            <w:bookmarkStart w:id="36" w:name="_Toc371432912"/>
            <w:bookmarkStart w:id="37" w:name="_Toc371493362"/>
            <w:bookmarkStart w:id="38" w:name="_Toc371515725"/>
            <w:bookmarkStart w:id="39" w:name="_Toc371518211"/>
            <w:bookmarkStart w:id="40" w:name="_Toc406588521"/>
            <w:bookmarkEnd w:id="32"/>
            <w:bookmarkEnd w:id="33"/>
            <w:bookmarkEnd w:id="34"/>
            <w:bookmarkEnd w:id="35"/>
            <w:r w:rsidRPr="003734A7">
              <w:rPr>
                <w:sz w:val="20"/>
              </w:rPr>
              <w:t xml:space="preserve">Documentația de Proiect pentru izolarea termică </w:t>
            </w:r>
            <w:r w:rsidRPr="003734A7">
              <w:rPr>
                <w:color w:val="000000"/>
                <w:sz w:val="20"/>
              </w:rPr>
              <w:t>a c</w:t>
            </w:r>
            <w:r w:rsidR="00394312" w:rsidRPr="003734A7">
              <w:rPr>
                <w:color w:val="000000"/>
                <w:sz w:val="20"/>
              </w:rPr>
              <w:t>l</w:t>
            </w:r>
            <w:r w:rsidRPr="003734A7">
              <w:rPr>
                <w:color w:val="000000"/>
                <w:sz w:val="20"/>
              </w:rPr>
              <w:t>ădirii Grădiniței de copii Nr.1 și pentru principalele lucrările aferente este inclusă în prezentul document și constituie parte integrantă a acestuia.</w:t>
            </w:r>
          </w:p>
          <w:p w:rsidR="00EE6793" w:rsidRPr="003734A7" w:rsidRDefault="00EE6793" w:rsidP="00BB041F">
            <w:pPr>
              <w:spacing w:before="120"/>
              <w:jc w:val="both"/>
              <w:rPr>
                <w:color w:val="000000"/>
                <w:sz w:val="20"/>
              </w:rPr>
            </w:pPr>
            <w:r w:rsidRPr="003734A7">
              <w:rPr>
                <w:color w:val="000000"/>
                <w:sz w:val="20"/>
              </w:rPr>
              <w:lastRenderedPageBreak/>
              <w:t>Unele lucrări aferente (unele poziții din lista din p. 2.1 “</w:t>
            </w:r>
            <w:r w:rsidRPr="003734A7">
              <w:rPr>
                <w:sz w:val="20"/>
              </w:rPr>
              <w:t>Lucrările care urmează a fi executate în cadrul contractului</w:t>
            </w:r>
            <w:r w:rsidRPr="003734A7">
              <w:rPr>
                <w:color w:val="000000"/>
                <w:sz w:val="20"/>
              </w:rPr>
              <w:t>”) nu sunt descrise în detalii în Documentația de Proiect, soluțiile detaliate urmând a fi elaborate de Contractor în conformitate cu normele în vigoare și coordonate cu Autoritatea Contractantă înainte de realizare.</w:t>
            </w:r>
          </w:p>
          <w:p w:rsidR="00EE6793" w:rsidRPr="003734A7" w:rsidRDefault="00EE6793" w:rsidP="00BB041F">
            <w:pPr>
              <w:spacing w:before="120"/>
              <w:jc w:val="both"/>
              <w:rPr>
                <w:sz w:val="20"/>
              </w:rPr>
            </w:pPr>
            <w:r w:rsidRPr="003734A7">
              <w:rPr>
                <w:color w:val="000000"/>
                <w:sz w:val="20"/>
              </w:rPr>
              <w:t>Documentația de Proiect conține materiale grafice</w:t>
            </w:r>
            <w:r w:rsidRPr="003734A7">
              <w:rPr>
                <w:sz w:val="20"/>
              </w:rPr>
              <w:t xml:space="preserve"> (desene), descrieri și devize/liste detaliate ale cantităților de lucrări.</w:t>
            </w:r>
          </w:p>
          <w:p w:rsidR="00EE6793" w:rsidRPr="003734A7" w:rsidRDefault="00EE6793" w:rsidP="00BB041F">
            <w:pPr>
              <w:spacing w:before="120" w:after="120"/>
              <w:jc w:val="both"/>
              <w:rPr>
                <w:sz w:val="20"/>
              </w:rPr>
            </w:pPr>
            <w:r w:rsidRPr="003734A7">
              <w:rPr>
                <w:sz w:val="20"/>
              </w:rPr>
              <w:t xml:space="preserve">Cantitățile din devizele/listele detaliate ale cantităților de lucrări din Documentația de Proiect sunt doar indicative și nu vor putea fi folosite pentru careva ajustări ale prețului contractului în cazul unor diferențe cantitative față de cantitățile de facto în urma executării lucrărilor. </w:t>
            </w:r>
          </w:p>
          <w:p w:rsidR="00EE6793" w:rsidRPr="003734A7" w:rsidRDefault="00EE6793" w:rsidP="00BB041F">
            <w:pPr>
              <w:spacing w:before="120" w:after="120"/>
              <w:jc w:val="both"/>
              <w:rPr>
                <w:sz w:val="20"/>
              </w:rPr>
            </w:pPr>
            <w:r w:rsidRPr="003734A7">
              <w:rPr>
                <w:sz w:val="20"/>
              </w:rPr>
              <w:t>În afară de aceasta, suprafețele și lungimile menționate la diferite poziții din p.2.1 de mai sus din prezentele Specificații Tehnice, sunt la fel indicative și nu vor putea fi folosite pentru careva ajustări ale prețului contractului în cazul unor diferențe cantitative față de cantitățile de facto în urma executării lucrărilor.</w:t>
            </w:r>
          </w:p>
          <w:p w:rsidR="00EE6793" w:rsidRPr="003734A7" w:rsidRDefault="00EE6793" w:rsidP="00BB041F">
            <w:pPr>
              <w:spacing w:before="120" w:after="120"/>
              <w:jc w:val="both"/>
              <w:rPr>
                <w:sz w:val="20"/>
              </w:rPr>
            </w:pPr>
            <w:r w:rsidRPr="003734A7">
              <w:rPr>
                <w:sz w:val="20"/>
              </w:rPr>
              <w:t>Contractul este cu suma fixă.</w:t>
            </w:r>
          </w:p>
          <w:p w:rsidR="00EE6793" w:rsidRPr="003734A7" w:rsidRDefault="00EE6793" w:rsidP="00BB041F">
            <w:pPr>
              <w:spacing w:before="120" w:after="120"/>
              <w:jc w:val="both"/>
              <w:rPr>
                <w:sz w:val="20"/>
              </w:rPr>
            </w:pPr>
            <w:r w:rsidRPr="003734A7">
              <w:rPr>
                <w:b/>
                <w:color w:val="000000"/>
                <w:sz w:val="20"/>
              </w:rPr>
              <w:t>În timpul pregătirii ofertelor, este responsabilitatea ofertanților să evalueze / verifice cantitățile de lucrări, materiale și alte cheltuieli pentru fiecare poziție din “Lucrările care urmează a fi executate în cadrul contractului” (vedeți 2.1 mai sus).</w:t>
            </w:r>
          </w:p>
        </w:tc>
      </w:tr>
      <w:tr w:rsidR="00EE6793" w:rsidRPr="003734A7" w:rsidTr="003C1EE2">
        <w:tc>
          <w:tcPr>
            <w:tcW w:w="9918" w:type="dxa"/>
            <w:shd w:val="clear" w:color="auto" w:fill="auto"/>
          </w:tcPr>
          <w:p w:rsidR="00EE6793" w:rsidRPr="003734A7" w:rsidRDefault="00EE6793" w:rsidP="00BB041F">
            <w:pPr>
              <w:spacing w:after="120"/>
              <w:jc w:val="both"/>
              <w:rPr>
                <w:color w:val="000000"/>
                <w:sz w:val="20"/>
              </w:rPr>
            </w:pPr>
            <w:r w:rsidRPr="003734A7">
              <w:rPr>
                <w:color w:val="000000"/>
                <w:sz w:val="20"/>
              </w:rPr>
              <w:lastRenderedPageBreak/>
              <w:t>Contractorul va executa lucrările cel puțin conform cerințelor și soluțiilor prevăzute în prezentele Specificații Tehnice și în Documentația de Proiect (care descriu/stabilesc cerințele minime).</w:t>
            </w:r>
          </w:p>
        </w:tc>
      </w:tr>
      <w:tr w:rsidR="00EE6793" w:rsidRPr="003734A7" w:rsidTr="003C1EE2">
        <w:tc>
          <w:tcPr>
            <w:tcW w:w="9918" w:type="dxa"/>
            <w:shd w:val="clear" w:color="auto" w:fill="auto"/>
          </w:tcPr>
          <w:p w:rsidR="00EE6793" w:rsidRPr="003734A7" w:rsidRDefault="00EE6793" w:rsidP="00BB041F">
            <w:pPr>
              <w:spacing w:before="120"/>
              <w:jc w:val="both"/>
              <w:rPr>
                <w:color w:val="000000"/>
                <w:sz w:val="20"/>
              </w:rPr>
            </w:pPr>
            <w:r w:rsidRPr="003734A7">
              <w:rPr>
                <w:color w:val="000000"/>
                <w:sz w:val="20"/>
              </w:rPr>
              <w:t>În procesul de pregătire pentru executarea lucrărilor, Contractorul urmează să examineze în detalii și să verifice soluțiile din Documentația de Proiect și, dacă/unde este necesar, să le dezvolte suplimentar, să le completeze cu detalii/componente suplimentare – pentru a realiza soluții complete (din punct de vedere cantitativ și calitativ), sigure și durabile, care să corespundă celor mai bune practici în domeniul construcțiilor, normelor UE și ale Republicii Moldova și recomandărilor și instrucțiunilor producătorilor materialelor și sistemelor (de izolare, finisare, etc.) propuse. Soluțiile finale cu eventuale completări și concretizări la soluțiile de proiect urmează a fi coordonate cu Autoritatea Contractantă.</w:t>
            </w:r>
          </w:p>
          <w:p w:rsidR="00EE6793" w:rsidRPr="003734A7" w:rsidRDefault="00EE6793" w:rsidP="00BB041F">
            <w:pPr>
              <w:spacing w:before="120"/>
              <w:jc w:val="both"/>
              <w:rPr>
                <w:color w:val="000000"/>
                <w:sz w:val="20"/>
              </w:rPr>
            </w:pPr>
            <w:r w:rsidRPr="003734A7">
              <w:rPr>
                <w:color w:val="000000"/>
                <w:sz w:val="20"/>
              </w:rPr>
              <w:t>Soluțiile coloristice din Documentația de Proiect sunt indicative. Soluțiile coloristice finale urmează să fie coordonate cu Autoritatea Contractantă.</w:t>
            </w:r>
          </w:p>
          <w:p w:rsidR="00EE6793" w:rsidRPr="003734A7" w:rsidRDefault="00EE6793" w:rsidP="00BB041F">
            <w:pPr>
              <w:spacing w:before="120" w:after="120"/>
              <w:jc w:val="both"/>
              <w:rPr>
                <w:color w:val="000000"/>
                <w:sz w:val="20"/>
              </w:rPr>
            </w:pPr>
            <w:r w:rsidRPr="003734A7">
              <w:rPr>
                <w:color w:val="000000"/>
                <w:sz w:val="20"/>
              </w:rPr>
              <w:t>Contractorul este pe deplin responsabil pentru soluțiile implementate și rezultatele lucrărilor.</w:t>
            </w:r>
          </w:p>
        </w:tc>
      </w:tr>
      <w:tr w:rsidR="00EE6793" w:rsidRPr="003734A7" w:rsidTr="003C1EE2">
        <w:tc>
          <w:tcPr>
            <w:tcW w:w="9918" w:type="dxa"/>
            <w:shd w:val="clear" w:color="auto" w:fill="auto"/>
          </w:tcPr>
          <w:p w:rsidR="00EE6793" w:rsidRPr="003734A7" w:rsidRDefault="00EE6793" w:rsidP="00BB041F">
            <w:pPr>
              <w:spacing w:before="120" w:after="120"/>
              <w:jc w:val="both"/>
              <w:rPr>
                <w:b/>
                <w:bCs/>
                <w:color w:val="000000"/>
                <w:sz w:val="20"/>
              </w:rPr>
            </w:pPr>
            <w:r w:rsidRPr="003734A7">
              <w:rPr>
                <w:b/>
                <w:bCs/>
                <w:color w:val="000000"/>
                <w:sz w:val="20"/>
              </w:rPr>
              <w:t>În Documentația de Proiect anexată sunt descrise unele lucrări care nu sunt incluse în volumul lucrărilor și nu urmează a fi realizate în cadrul Contractului dat, și anume:</w:t>
            </w:r>
          </w:p>
          <w:p w:rsidR="00EE6793" w:rsidRPr="003734A7" w:rsidRDefault="00EE6793" w:rsidP="00BB041F">
            <w:pPr>
              <w:widowControl/>
              <w:numPr>
                <w:ilvl w:val="0"/>
                <w:numId w:val="15"/>
              </w:numPr>
              <w:autoSpaceDE/>
              <w:autoSpaceDN/>
              <w:spacing w:after="120"/>
              <w:ind w:left="426"/>
              <w:jc w:val="both"/>
              <w:rPr>
                <w:b/>
                <w:bCs/>
                <w:color w:val="000000"/>
                <w:sz w:val="20"/>
              </w:rPr>
            </w:pPr>
            <w:r w:rsidRPr="003734A7">
              <w:rPr>
                <w:b/>
                <w:bCs/>
                <w:color w:val="000000"/>
                <w:sz w:val="20"/>
              </w:rPr>
              <w:t>demontarea îmbrăcămintei rutiere și instalarea trotuarului în volumul de 521 m</w:t>
            </w:r>
            <w:r w:rsidRPr="003734A7">
              <w:rPr>
                <w:b/>
                <w:bCs/>
                <w:color w:val="000000"/>
                <w:sz w:val="20"/>
                <w:vertAlign w:val="superscript"/>
              </w:rPr>
              <w:t>2</w:t>
            </w:r>
            <w:r w:rsidRPr="003734A7">
              <w:rPr>
                <w:b/>
                <w:bCs/>
                <w:color w:val="000000"/>
                <w:sz w:val="20"/>
              </w:rPr>
              <w:t xml:space="preserve"> (</w:t>
            </w:r>
            <w:r w:rsidRPr="003734A7">
              <w:rPr>
                <w:b/>
                <w:bCs/>
                <w:i/>
                <w:color w:val="000000"/>
                <w:sz w:val="20"/>
              </w:rPr>
              <w:t>Notă: este inclus doar volumul de circa 10 m</w:t>
            </w:r>
            <w:r w:rsidRPr="003734A7">
              <w:rPr>
                <w:b/>
                <w:bCs/>
                <w:i/>
                <w:color w:val="000000"/>
                <w:sz w:val="20"/>
                <w:vertAlign w:val="superscript"/>
              </w:rPr>
              <w:t>2</w:t>
            </w:r>
            <w:r w:rsidRPr="003734A7">
              <w:rPr>
                <w:b/>
                <w:bCs/>
                <w:i/>
                <w:color w:val="000000"/>
                <w:sz w:val="20"/>
              </w:rPr>
              <w:t>, așa cum este indicat în p. 2.1 de  mai sus</w:t>
            </w:r>
            <w:r w:rsidRPr="003734A7">
              <w:rPr>
                <w:b/>
                <w:bCs/>
                <w:color w:val="000000"/>
                <w:sz w:val="20"/>
              </w:rPr>
              <w:t>);</w:t>
            </w:r>
          </w:p>
          <w:p w:rsidR="00EE6793" w:rsidRPr="003734A7" w:rsidRDefault="00EE6793" w:rsidP="00BB041F">
            <w:pPr>
              <w:widowControl/>
              <w:numPr>
                <w:ilvl w:val="0"/>
                <w:numId w:val="15"/>
              </w:numPr>
              <w:autoSpaceDE/>
              <w:autoSpaceDN/>
              <w:spacing w:after="120"/>
              <w:ind w:left="426"/>
              <w:jc w:val="both"/>
              <w:rPr>
                <w:b/>
                <w:bCs/>
                <w:color w:val="000000"/>
                <w:sz w:val="20"/>
              </w:rPr>
            </w:pPr>
            <w:r w:rsidRPr="003734A7">
              <w:rPr>
                <w:b/>
                <w:bCs/>
                <w:color w:val="000000"/>
                <w:sz w:val="20"/>
              </w:rPr>
              <w:t xml:space="preserve">bordură din beton, 52.7 </w:t>
            </w:r>
            <w:proofErr w:type="spellStart"/>
            <w:r w:rsidRPr="003734A7">
              <w:rPr>
                <w:b/>
                <w:bCs/>
                <w:color w:val="000000"/>
                <w:sz w:val="20"/>
              </w:rPr>
              <w:t>m.l.</w:t>
            </w:r>
            <w:proofErr w:type="spellEnd"/>
            <w:r w:rsidRPr="003734A7">
              <w:rPr>
                <w:b/>
                <w:bCs/>
                <w:color w:val="000000"/>
                <w:sz w:val="20"/>
              </w:rPr>
              <w:t>;</w:t>
            </w:r>
          </w:p>
          <w:p w:rsidR="00EE6793" w:rsidRPr="003734A7" w:rsidRDefault="00EE6793" w:rsidP="00BB041F">
            <w:pPr>
              <w:widowControl/>
              <w:numPr>
                <w:ilvl w:val="0"/>
                <w:numId w:val="15"/>
              </w:numPr>
              <w:autoSpaceDE/>
              <w:autoSpaceDN/>
              <w:spacing w:after="120"/>
              <w:ind w:left="426"/>
              <w:jc w:val="both"/>
              <w:rPr>
                <w:b/>
                <w:bCs/>
                <w:color w:val="000000"/>
                <w:sz w:val="20"/>
              </w:rPr>
            </w:pPr>
            <w:r w:rsidRPr="003734A7">
              <w:rPr>
                <w:b/>
                <w:bCs/>
                <w:color w:val="000000"/>
                <w:sz w:val="20"/>
              </w:rPr>
              <w:t>bancă de parc cu urnă, 8 bucăți.</w:t>
            </w:r>
          </w:p>
        </w:tc>
      </w:tr>
    </w:tbl>
    <w:p w:rsidR="00EE6793" w:rsidRPr="002D081C" w:rsidRDefault="00EE6793" w:rsidP="00EE6793">
      <w:pPr>
        <w:spacing w:before="120"/>
        <w:jc w:val="both"/>
        <w:rPr>
          <w:color w:val="000000"/>
        </w:rPr>
      </w:pPr>
      <w:r w:rsidRPr="002D081C">
        <w:rPr>
          <w:color w:val="000000"/>
        </w:rPr>
        <w:t xml:space="preserve"> </w:t>
      </w:r>
    </w:p>
    <w:p w:rsidR="00EE6793" w:rsidRPr="002D081C" w:rsidRDefault="00EE6793" w:rsidP="00EE6793">
      <w:pPr>
        <w:pStyle w:val="S6Header2"/>
        <w:numPr>
          <w:ilvl w:val="1"/>
          <w:numId w:val="13"/>
        </w:numPr>
        <w:rPr>
          <w:rFonts w:ascii="Arial" w:hAnsi="Arial" w:cs="Arial"/>
          <w:iCs/>
        </w:rPr>
      </w:pPr>
      <w:bookmarkStart w:id="41" w:name="_Toc371432913"/>
      <w:bookmarkStart w:id="42" w:name="_Toc371493363"/>
      <w:bookmarkStart w:id="43" w:name="_Toc371515726"/>
      <w:bookmarkStart w:id="44" w:name="_Toc371518212"/>
      <w:bookmarkStart w:id="45" w:name="_Toc406588522"/>
      <w:bookmarkStart w:id="46" w:name="_Toc445446683"/>
      <w:bookmarkStart w:id="47" w:name="_Toc71635045"/>
      <w:bookmarkEnd w:id="26"/>
      <w:bookmarkEnd w:id="36"/>
      <w:bookmarkEnd w:id="37"/>
      <w:bookmarkEnd w:id="38"/>
      <w:bookmarkEnd w:id="39"/>
      <w:bookmarkEnd w:id="40"/>
      <w:r w:rsidRPr="002D081C">
        <w:rPr>
          <w:rFonts w:ascii="Arial" w:hAnsi="Arial" w:cs="Arial"/>
          <w:iCs/>
        </w:rPr>
        <w:t>Lucrările de demontare</w:t>
      </w:r>
      <w:bookmarkEnd w:id="41"/>
      <w:bookmarkEnd w:id="42"/>
      <w:bookmarkEnd w:id="43"/>
      <w:bookmarkEnd w:id="44"/>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2D081C" w:rsidTr="003C1EE2">
        <w:tc>
          <w:tcPr>
            <w:tcW w:w="9918" w:type="dxa"/>
            <w:shd w:val="clear" w:color="auto" w:fill="auto"/>
          </w:tcPr>
          <w:p w:rsidR="00EE6793" w:rsidRPr="003734A7" w:rsidRDefault="00EE6793" w:rsidP="00BB041F">
            <w:pPr>
              <w:spacing w:before="120" w:after="120"/>
              <w:jc w:val="both"/>
              <w:rPr>
                <w:color w:val="000000"/>
                <w:sz w:val="20"/>
              </w:rPr>
            </w:pPr>
            <w:bookmarkStart w:id="48" w:name="_Toc371356971"/>
            <w:bookmarkStart w:id="49" w:name="_Toc371432914"/>
            <w:bookmarkStart w:id="50" w:name="_Toc371441866"/>
            <w:bookmarkStart w:id="51" w:name="_Toc371493364"/>
            <w:bookmarkStart w:id="52" w:name="_Toc371515727"/>
            <w:bookmarkStart w:id="53" w:name="_Toc371518156"/>
            <w:bookmarkStart w:id="54" w:name="_Toc371518213"/>
            <w:r w:rsidRPr="003734A7">
              <w:rPr>
                <w:color w:val="000000"/>
                <w:sz w:val="20"/>
              </w:rPr>
              <w:t xml:space="preserve">Echipamentul / materialele demontate vor rămâne în proprietatea Autorității Contractante și vor fi transportate de Contractor pentru depozitare în locația indicată de Autoritatea Contractantă (de exemplu: îngrădirile, alte elemente metalice demontate), cu excepția acelor materiale care vor fi considerate ca fiind deșeuri, care vor fi transportate și gestionate de Contractor în conformitate cu legislația în vigoare a Republicii Moldova. </w:t>
            </w:r>
          </w:p>
          <w:p w:rsidR="00EE6793" w:rsidRPr="003734A7" w:rsidRDefault="00EE6793" w:rsidP="00BB041F">
            <w:pPr>
              <w:spacing w:before="120" w:after="120"/>
              <w:jc w:val="both"/>
              <w:rPr>
                <w:color w:val="000000"/>
                <w:sz w:val="20"/>
              </w:rPr>
            </w:pPr>
            <w:r w:rsidRPr="003734A7">
              <w:rPr>
                <w:color w:val="000000"/>
                <w:sz w:val="20"/>
              </w:rPr>
              <w:t>Se va atrage atenție specială la eventuale deșeuri periculoase (asbest și/sau alte materiale periculoase), care urmează să fie transportate și gestionate în conformitate cu legislația în vigoare a Republicii Moldova.</w:t>
            </w:r>
          </w:p>
          <w:p w:rsidR="00EE6793" w:rsidRPr="003734A7" w:rsidRDefault="00EE6793" w:rsidP="00BB041F">
            <w:pPr>
              <w:spacing w:before="120" w:after="120"/>
              <w:jc w:val="both"/>
              <w:rPr>
                <w:color w:val="000000"/>
                <w:sz w:val="20"/>
              </w:rPr>
            </w:pPr>
            <w:r w:rsidRPr="003734A7">
              <w:rPr>
                <w:i/>
                <w:color w:val="000000"/>
                <w:sz w:val="20"/>
              </w:rPr>
              <w:t>Notă: în procesul realizării lucrărilor nu se așteaptă să fie întâlnite careva cantități de materiale periculoase, sau cantitățile vor fi neînsemnate.</w:t>
            </w:r>
          </w:p>
        </w:tc>
      </w:tr>
    </w:tbl>
    <w:p w:rsidR="00EE6793" w:rsidRPr="002D081C" w:rsidRDefault="00EE6793" w:rsidP="00EE6793">
      <w:pPr>
        <w:pStyle w:val="S6Header2"/>
        <w:numPr>
          <w:ilvl w:val="1"/>
          <w:numId w:val="13"/>
        </w:numPr>
        <w:spacing w:before="240"/>
        <w:rPr>
          <w:rFonts w:ascii="Arial" w:hAnsi="Arial" w:cs="Arial"/>
          <w:iCs/>
        </w:rPr>
      </w:pPr>
      <w:bookmarkStart w:id="55" w:name="_Toc445446684"/>
      <w:bookmarkStart w:id="56" w:name="_Toc71635046"/>
      <w:r w:rsidRPr="002D081C">
        <w:rPr>
          <w:rFonts w:ascii="Arial" w:hAnsi="Arial" w:cs="Arial"/>
          <w:iCs/>
        </w:rPr>
        <w:t>Aspecte de mediu și siguranță publică, aspecte sociale</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2D081C" w:rsidTr="003C1EE2">
        <w:tc>
          <w:tcPr>
            <w:tcW w:w="9918" w:type="dxa"/>
            <w:shd w:val="clear" w:color="auto" w:fill="auto"/>
          </w:tcPr>
          <w:bookmarkEnd w:id="48"/>
          <w:bookmarkEnd w:id="49"/>
          <w:bookmarkEnd w:id="50"/>
          <w:bookmarkEnd w:id="51"/>
          <w:bookmarkEnd w:id="52"/>
          <w:bookmarkEnd w:id="53"/>
          <w:bookmarkEnd w:id="54"/>
          <w:p w:rsidR="00EE6793" w:rsidRPr="003734A7" w:rsidRDefault="00EE6793" w:rsidP="00BB041F">
            <w:pPr>
              <w:spacing w:before="120"/>
              <w:jc w:val="both"/>
              <w:rPr>
                <w:sz w:val="20"/>
              </w:rPr>
            </w:pPr>
            <w:r w:rsidRPr="003734A7">
              <w:rPr>
                <w:sz w:val="20"/>
              </w:rPr>
              <w:t>Contractorul va urma legislația în vigoare a Republicii Moldova în domeniul protecției mediului, gestionării deșeurilor, siguranței / protecției muncii, etc.</w:t>
            </w:r>
          </w:p>
          <w:p w:rsidR="00EE6793" w:rsidRPr="003734A7" w:rsidRDefault="00EE6793" w:rsidP="00BB041F">
            <w:pPr>
              <w:spacing w:before="120"/>
              <w:jc w:val="both"/>
              <w:rPr>
                <w:sz w:val="20"/>
              </w:rPr>
            </w:pPr>
            <w:r w:rsidRPr="003734A7">
              <w:rPr>
                <w:sz w:val="20"/>
              </w:rPr>
              <w:lastRenderedPageBreak/>
              <w:t>Impactul negativ legat de producerea zgomotului, impactul asupra solului și apelor, producerea prafului și deșeurilor legate de lucrările de construcție și alte efecte negative, urmează să fie minimizate și atenuate prin implementarea măsurilor corespunzătoare de evitare, minimizare și atenuare.</w:t>
            </w:r>
          </w:p>
          <w:p w:rsidR="00EE6793" w:rsidRPr="003734A7" w:rsidRDefault="00EE6793" w:rsidP="00BB041F">
            <w:pPr>
              <w:spacing w:before="120"/>
              <w:jc w:val="both"/>
              <w:rPr>
                <w:sz w:val="20"/>
              </w:rPr>
            </w:pPr>
            <w:r w:rsidRPr="003734A7">
              <w:rPr>
                <w:sz w:val="20"/>
              </w:rPr>
              <w:t>Gestionarea deșeurilor, a substanțelor periculoase și alte aspecte relevante vor fi realizate de Contractor în conformitate cu legislația în vigoare în Republica Moldova.</w:t>
            </w:r>
          </w:p>
          <w:p w:rsidR="00EE6793" w:rsidRPr="003734A7" w:rsidRDefault="00EE6793" w:rsidP="00BB041F">
            <w:pPr>
              <w:spacing w:before="120"/>
              <w:jc w:val="both"/>
              <w:rPr>
                <w:sz w:val="20"/>
              </w:rPr>
            </w:pPr>
            <w:r w:rsidRPr="003734A7">
              <w:rPr>
                <w:sz w:val="20"/>
              </w:rPr>
              <w:t>Contractorul va asigura măsurile necesare de siguranță publică, inclusiv elementele necesare de îngrădire și semnalizare, copertine de protecție, etc., în special ținând cont de faptul că Grădinița este frecventată de copii.</w:t>
            </w:r>
          </w:p>
          <w:p w:rsidR="00EE6793" w:rsidRPr="003734A7" w:rsidRDefault="00EE6793" w:rsidP="00BB041F">
            <w:pPr>
              <w:spacing w:before="120"/>
              <w:jc w:val="both"/>
              <w:rPr>
                <w:sz w:val="20"/>
              </w:rPr>
            </w:pPr>
            <w:r w:rsidRPr="003734A7">
              <w:rPr>
                <w:sz w:val="20"/>
              </w:rPr>
              <w:t>Personalul Contractorului va fi echipat cu echipament și îmbrăcăminte de protecție.</w:t>
            </w:r>
          </w:p>
          <w:p w:rsidR="00EE6793" w:rsidRPr="003734A7" w:rsidRDefault="00EE6793" w:rsidP="00BB041F">
            <w:pPr>
              <w:spacing w:before="120" w:after="120"/>
              <w:jc w:val="both"/>
              <w:rPr>
                <w:sz w:val="20"/>
              </w:rPr>
            </w:pPr>
            <w:r w:rsidRPr="003734A7">
              <w:rPr>
                <w:sz w:val="20"/>
              </w:rPr>
              <w:t xml:space="preserve">Contractorul va asigura măsurile necesare de protecție </w:t>
            </w:r>
            <w:proofErr w:type="spellStart"/>
            <w:r w:rsidRPr="003734A7">
              <w:rPr>
                <w:sz w:val="20"/>
              </w:rPr>
              <w:t>antiincendiară</w:t>
            </w:r>
            <w:proofErr w:type="spellEnd"/>
            <w:r w:rsidRPr="003734A7">
              <w:rPr>
                <w:sz w:val="20"/>
              </w:rPr>
              <w:t xml:space="preserve"> la șantier.</w:t>
            </w:r>
          </w:p>
          <w:p w:rsidR="00EE6793" w:rsidRPr="003734A7" w:rsidRDefault="00EE6793" w:rsidP="00BB041F">
            <w:pPr>
              <w:spacing w:after="120"/>
              <w:jc w:val="both"/>
              <w:rPr>
                <w:sz w:val="20"/>
              </w:rPr>
            </w:pPr>
            <w:r w:rsidRPr="003734A7">
              <w:rPr>
                <w:sz w:val="20"/>
              </w:rPr>
              <w:t>Contractorul va respecta și va asigura toate măsurile necesare legate de situația pandemică COVID-19.</w:t>
            </w:r>
          </w:p>
        </w:tc>
      </w:tr>
    </w:tbl>
    <w:p w:rsidR="00EE6793" w:rsidRPr="002D081C" w:rsidRDefault="00EE6793" w:rsidP="00EE6793">
      <w:pPr>
        <w:pStyle w:val="S6Header1"/>
        <w:numPr>
          <w:ilvl w:val="0"/>
          <w:numId w:val="13"/>
        </w:numPr>
        <w:rPr>
          <w:rFonts w:ascii="Arial" w:hAnsi="Arial" w:cs="Arial"/>
          <w:iCs/>
        </w:rPr>
      </w:pPr>
      <w:bookmarkStart w:id="57" w:name="_Toc68055484"/>
      <w:bookmarkStart w:id="58" w:name="_Toc74972447"/>
      <w:bookmarkStart w:id="59" w:name="_Toc147222786"/>
      <w:bookmarkStart w:id="60" w:name="_Ref371342755"/>
      <w:bookmarkStart w:id="61" w:name="_Ref371342761"/>
      <w:bookmarkStart w:id="62" w:name="_Ref371342768"/>
      <w:bookmarkStart w:id="63" w:name="_Ref371342777"/>
      <w:bookmarkStart w:id="64" w:name="_Toc371356972"/>
      <w:bookmarkStart w:id="65" w:name="_Toc371432922"/>
      <w:bookmarkStart w:id="66" w:name="_Ref371493127"/>
      <w:bookmarkStart w:id="67" w:name="_Ref371493157"/>
      <w:bookmarkStart w:id="68" w:name="_Toc371493372"/>
      <w:bookmarkStart w:id="69" w:name="_Toc371515735"/>
      <w:bookmarkStart w:id="70" w:name="_Toc371518157"/>
      <w:bookmarkStart w:id="71" w:name="_Toc371518221"/>
      <w:bookmarkStart w:id="72" w:name="_Toc406588535"/>
      <w:bookmarkStart w:id="73" w:name="_Toc445446685"/>
      <w:bookmarkStart w:id="74" w:name="_Toc71635047"/>
      <w:r w:rsidRPr="002D081C">
        <w:rPr>
          <w:rFonts w:ascii="Arial" w:hAnsi="Arial" w:cs="Arial"/>
          <w:iCs/>
        </w:rPr>
        <w:lastRenderedPageBreak/>
        <w:t>Cerințe pentru materiale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2D081C" w:rsidTr="003C1EE2">
        <w:tc>
          <w:tcPr>
            <w:tcW w:w="9918" w:type="dxa"/>
            <w:shd w:val="clear" w:color="auto" w:fill="auto"/>
          </w:tcPr>
          <w:p w:rsidR="00EE6793" w:rsidRPr="003734A7" w:rsidRDefault="00EE6793" w:rsidP="00BB041F">
            <w:pPr>
              <w:spacing w:before="120" w:after="120"/>
              <w:jc w:val="both"/>
              <w:rPr>
                <w:sz w:val="20"/>
                <w:highlight w:val="yellow"/>
              </w:rPr>
            </w:pPr>
            <w:r w:rsidRPr="003734A7">
              <w:rPr>
                <w:sz w:val="20"/>
              </w:rPr>
              <w:t>Cerințele pentru materiale sunt descrise în Documentația de Proiect și în prezentele Specificații Tehnice.</w:t>
            </w:r>
          </w:p>
        </w:tc>
      </w:tr>
      <w:tr w:rsidR="00EE6793" w:rsidRPr="002D081C" w:rsidTr="003C1EE2">
        <w:tc>
          <w:tcPr>
            <w:tcW w:w="9918" w:type="dxa"/>
            <w:shd w:val="clear" w:color="auto" w:fill="auto"/>
          </w:tcPr>
          <w:p w:rsidR="00EE6793" w:rsidRPr="003734A7" w:rsidRDefault="00EE6793" w:rsidP="00BB041F">
            <w:pPr>
              <w:spacing w:before="120" w:after="120"/>
              <w:jc w:val="both"/>
              <w:rPr>
                <w:sz w:val="20"/>
              </w:rPr>
            </w:pPr>
            <w:r w:rsidRPr="003734A7">
              <w:rPr>
                <w:color w:val="000000"/>
                <w:sz w:val="20"/>
              </w:rPr>
              <w:t>Materialele trebuie să fie moderne, noi, nefolosite, produse nu mai mult de un an înainte de a fi livrate în cadrul contractului, să corespundă normelor și cerințelor în vigoare.</w:t>
            </w:r>
          </w:p>
        </w:tc>
      </w:tr>
    </w:tbl>
    <w:p w:rsidR="00EE6793" w:rsidRPr="002D081C" w:rsidRDefault="00EE6793" w:rsidP="00EE6793">
      <w:pPr>
        <w:rPr>
          <w:highlight w:val="yellow"/>
        </w:rPr>
      </w:pPr>
    </w:p>
    <w:p w:rsidR="00EE6793" w:rsidRPr="002D081C" w:rsidRDefault="00EE6793" w:rsidP="00EE6793">
      <w:pPr>
        <w:pStyle w:val="S6Header1"/>
        <w:numPr>
          <w:ilvl w:val="0"/>
          <w:numId w:val="13"/>
        </w:numPr>
        <w:rPr>
          <w:rFonts w:ascii="Arial" w:hAnsi="Arial" w:cs="Arial"/>
          <w:iCs/>
        </w:rPr>
      </w:pPr>
      <w:bookmarkStart w:id="75" w:name="_Toc445446699"/>
      <w:bookmarkStart w:id="76" w:name="_Toc71635048"/>
      <w:r w:rsidRPr="002D081C">
        <w:rPr>
          <w:rFonts w:ascii="Arial" w:hAnsi="Arial" w:cs="Arial"/>
          <w:iCs/>
        </w:rPr>
        <w:t>Executarea lucrări</w:t>
      </w:r>
      <w:bookmarkEnd w:id="75"/>
      <w:r w:rsidRPr="002D081C">
        <w:rPr>
          <w:rFonts w:ascii="Arial" w:hAnsi="Arial" w:cs="Arial"/>
          <w:iCs/>
        </w:rPr>
        <w:t>lor</w:t>
      </w:r>
      <w:bookmarkEnd w:id="76"/>
    </w:p>
    <w:p w:rsidR="00EE6793" w:rsidRPr="002D081C" w:rsidRDefault="00EE6793" w:rsidP="00EE6793">
      <w:pPr>
        <w:pStyle w:val="S6Header2"/>
        <w:numPr>
          <w:ilvl w:val="1"/>
          <w:numId w:val="13"/>
        </w:numPr>
        <w:rPr>
          <w:rFonts w:ascii="Arial" w:hAnsi="Arial" w:cs="Arial"/>
          <w:iCs/>
        </w:rPr>
      </w:pPr>
      <w:bookmarkStart w:id="77" w:name="_Toc74972513"/>
      <w:bookmarkStart w:id="78" w:name="_Toc147222866"/>
      <w:bookmarkStart w:id="79" w:name="_Toc371432953"/>
      <w:bookmarkStart w:id="80" w:name="_Toc371493403"/>
      <w:bookmarkStart w:id="81" w:name="_Toc371515765"/>
      <w:bookmarkStart w:id="82" w:name="_Toc371518252"/>
      <w:bookmarkStart w:id="83" w:name="_Toc406588590"/>
      <w:bookmarkStart w:id="84" w:name="_Toc445446700"/>
      <w:bookmarkStart w:id="85" w:name="_Toc71635049"/>
      <w:r w:rsidRPr="002D081C">
        <w:rPr>
          <w:rFonts w:ascii="Arial" w:hAnsi="Arial" w:cs="Arial"/>
          <w:iCs/>
        </w:rPr>
        <w:t>Furnizarea, transportarea și gestionarea materialelor</w:t>
      </w:r>
      <w:bookmarkEnd w:id="77"/>
      <w:bookmarkEnd w:id="78"/>
      <w:bookmarkEnd w:id="79"/>
      <w:bookmarkEnd w:id="80"/>
      <w:bookmarkEnd w:id="81"/>
      <w:bookmarkEnd w:id="82"/>
      <w:bookmarkEnd w:id="83"/>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2D081C" w:rsidTr="003C1EE2">
        <w:tc>
          <w:tcPr>
            <w:tcW w:w="9918" w:type="dxa"/>
            <w:shd w:val="clear" w:color="auto" w:fill="auto"/>
          </w:tcPr>
          <w:p w:rsidR="00EE6793" w:rsidRPr="003734A7" w:rsidRDefault="00EE6793" w:rsidP="00BB041F">
            <w:pPr>
              <w:spacing w:before="120" w:after="120"/>
              <w:jc w:val="both"/>
              <w:rPr>
                <w:color w:val="000000"/>
                <w:sz w:val="20"/>
              </w:rPr>
            </w:pPr>
            <w:r w:rsidRPr="003734A7">
              <w:rPr>
                <w:color w:val="000000"/>
                <w:sz w:val="20"/>
              </w:rPr>
              <w:t>Contractorul este responsabil pentru furnizarea, transportarea, deplasarea, încărcarea/descărcarea, depozitarea temporară, etc. a tuturor materialelor care sunt necesare pentru executarea lucrărilor incluse în Contract.</w:t>
            </w:r>
          </w:p>
          <w:p w:rsidR="00EE6793" w:rsidRPr="003734A7" w:rsidRDefault="00EE6793" w:rsidP="00BB041F">
            <w:pPr>
              <w:spacing w:before="120" w:after="120"/>
              <w:jc w:val="both"/>
              <w:rPr>
                <w:color w:val="000000"/>
                <w:sz w:val="20"/>
              </w:rPr>
            </w:pPr>
            <w:r w:rsidRPr="003734A7">
              <w:rPr>
                <w:color w:val="000000"/>
                <w:sz w:val="20"/>
              </w:rPr>
              <w:t>Contractorul va gestiona/manipula și stoca/depozita materialele în modul corespunzător pentru a nu admite deteriorarea acestora. Se vor respecta cerințele/recomandările producătorilor referitor la condițiile de păstrare/depozitare, transportare, etc.</w:t>
            </w:r>
          </w:p>
        </w:tc>
      </w:tr>
    </w:tbl>
    <w:p w:rsidR="00EE6793" w:rsidRPr="002D081C" w:rsidRDefault="00EE6793" w:rsidP="00EE6793">
      <w:pPr>
        <w:spacing w:after="120"/>
        <w:jc w:val="both"/>
        <w:rPr>
          <w:color w:val="000000"/>
        </w:rPr>
      </w:pPr>
    </w:p>
    <w:p w:rsidR="00EE6793" w:rsidRPr="002D081C" w:rsidRDefault="00EE6793" w:rsidP="00EE6793">
      <w:pPr>
        <w:pStyle w:val="S6Header2"/>
        <w:numPr>
          <w:ilvl w:val="1"/>
          <w:numId w:val="13"/>
        </w:numPr>
        <w:spacing w:before="120"/>
        <w:rPr>
          <w:rFonts w:ascii="Arial" w:hAnsi="Arial" w:cs="Arial"/>
          <w:iCs/>
        </w:rPr>
      </w:pPr>
      <w:bookmarkStart w:id="86" w:name="_Toc478897597"/>
      <w:bookmarkStart w:id="87" w:name="_Toc518961024"/>
      <w:bookmarkStart w:id="88" w:name="_Toc68055549"/>
      <w:bookmarkStart w:id="89" w:name="_Toc74972516"/>
      <w:bookmarkStart w:id="90" w:name="_Toc147222869"/>
      <w:bookmarkStart w:id="91" w:name="_Toc274928291"/>
      <w:bookmarkStart w:id="92" w:name="_Toc389729404"/>
      <w:bookmarkStart w:id="93" w:name="_Toc406588591"/>
      <w:bookmarkStart w:id="94" w:name="_Toc445446701"/>
      <w:bookmarkStart w:id="95" w:name="_Toc71635050"/>
      <w:r w:rsidRPr="002D081C">
        <w:rPr>
          <w:rFonts w:ascii="Arial" w:hAnsi="Arial" w:cs="Arial"/>
          <w:iCs/>
        </w:rPr>
        <w:t>Cerințe pentru executarea lucrărilor</w:t>
      </w:r>
      <w:bookmarkEnd w:id="86"/>
      <w:bookmarkEnd w:id="87"/>
      <w:bookmarkEnd w:id="88"/>
      <w:bookmarkEnd w:id="89"/>
      <w:bookmarkEnd w:id="90"/>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6793" w:rsidRPr="002D081C" w:rsidTr="00482EFE">
        <w:tc>
          <w:tcPr>
            <w:tcW w:w="9918" w:type="dxa"/>
            <w:shd w:val="clear" w:color="auto" w:fill="auto"/>
          </w:tcPr>
          <w:p w:rsidR="00EE6793" w:rsidRPr="003734A7" w:rsidRDefault="00EE6793" w:rsidP="00BB041F">
            <w:pPr>
              <w:spacing w:before="120" w:after="120"/>
              <w:jc w:val="both"/>
              <w:rPr>
                <w:color w:val="000000"/>
                <w:sz w:val="20"/>
              </w:rPr>
            </w:pPr>
            <w:r w:rsidRPr="003734A7">
              <w:rPr>
                <w:color w:val="000000"/>
                <w:sz w:val="20"/>
              </w:rPr>
              <w:t>Contractorul urmează să execute toate lucrările în conformitate cu cerințele prezentelor Specificații Tehnice și a Documentației de Proiect.</w:t>
            </w:r>
          </w:p>
          <w:p w:rsidR="00EE6793" w:rsidRPr="003734A7" w:rsidRDefault="00EE6793" w:rsidP="00BB041F">
            <w:pPr>
              <w:spacing w:before="120" w:after="120"/>
              <w:jc w:val="both"/>
              <w:rPr>
                <w:color w:val="000000"/>
                <w:sz w:val="20"/>
              </w:rPr>
            </w:pPr>
            <w:r w:rsidRPr="003734A7">
              <w:rPr>
                <w:color w:val="000000"/>
                <w:sz w:val="20"/>
              </w:rPr>
              <w:t>Contractorul va obține autorizațiile, aprobările și coordonările necesare din partea autorităților relevante pentru executarea lucrărilor în cadrul contractului.</w:t>
            </w:r>
          </w:p>
          <w:p w:rsidR="00EE6793" w:rsidRPr="003734A7" w:rsidRDefault="00EE6793" w:rsidP="00BB041F">
            <w:pPr>
              <w:spacing w:before="120" w:after="120"/>
              <w:jc w:val="both"/>
              <w:rPr>
                <w:color w:val="000000"/>
                <w:sz w:val="20"/>
              </w:rPr>
            </w:pPr>
            <w:r w:rsidRPr="003734A7">
              <w:rPr>
                <w:color w:val="000000"/>
                <w:sz w:val="20"/>
              </w:rPr>
              <w:t>Înainte de începerea lucrărilor, Contractorul va elabora planul pentru organizarea și executarea lucrărilor, care urmează să fie coordonat cu Autoritatea Contractantă.</w:t>
            </w:r>
          </w:p>
          <w:p w:rsidR="00EE6793" w:rsidRPr="003734A7" w:rsidRDefault="00EE6793" w:rsidP="00BB041F">
            <w:pPr>
              <w:spacing w:before="120" w:after="120"/>
              <w:jc w:val="both"/>
              <w:rPr>
                <w:color w:val="000000"/>
                <w:sz w:val="20"/>
              </w:rPr>
            </w:pPr>
            <w:r w:rsidRPr="003734A7">
              <w:rPr>
                <w:color w:val="000000"/>
                <w:sz w:val="20"/>
              </w:rPr>
              <w:t>Lucrătorii implicați în executarea lucrărilor vor avea calificările și instruirile necesare pentru executarea lucrărilor respective.</w:t>
            </w:r>
          </w:p>
        </w:tc>
      </w:tr>
      <w:tr w:rsidR="00EE6793" w:rsidRPr="002D081C" w:rsidTr="00482EFE">
        <w:tc>
          <w:tcPr>
            <w:tcW w:w="9918" w:type="dxa"/>
            <w:shd w:val="clear" w:color="auto" w:fill="auto"/>
          </w:tcPr>
          <w:p w:rsidR="00EE6793" w:rsidRPr="003734A7" w:rsidRDefault="00EE6793" w:rsidP="00BB041F">
            <w:pPr>
              <w:spacing w:before="120" w:after="120"/>
              <w:jc w:val="both"/>
              <w:rPr>
                <w:color w:val="000000"/>
                <w:sz w:val="20"/>
              </w:rPr>
            </w:pPr>
            <w:r w:rsidRPr="003734A7">
              <w:rPr>
                <w:color w:val="000000"/>
                <w:sz w:val="20"/>
              </w:rPr>
              <w:t>Contractorul este responsabil să asigure la șantier toate instrumentele, echipamentul/utilajul, instalațiile, mecanismele, materialele consumabile, echipamentul de protecție, etc., necesare pentru executarea lucrărilor.</w:t>
            </w:r>
          </w:p>
        </w:tc>
      </w:tr>
      <w:tr w:rsidR="00EE6793" w:rsidRPr="002D081C" w:rsidTr="00482EFE">
        <w:tc>
          <w:tcPr>
            <w:tcW w:w="9918" w:type="dxa"/>
            <w:shd w:val="clear" w:color="auto" w:fill="auto"/>
          </w:tcPr>
          <w:p w:rsidR="00EE6793" w:rsidRPr="003734A7" w:rsidRDefault="00EE6793" w:rsidP="00BB041F">
            <w:pPr>
              <w:spacing w:after="120"/>
              <w:jc w:val="both"/>
              <w:rPr>
                <w:color w:val="000000"/>
                <w:sz w:val="20"/>
              </w:rPr>
            </w:pPr>
            <w:r w:rsidRPr="003734A7">
              <w:rPr>
                <w:color w:val="000000"/>
                <w:sz w:val="20"/>
              </w:rPr>
              <w:t xml:space="preserve">Contractorul este responsabil pentru organizarea și amenajarea șantierului, spațiilor de depozitare a materialelor, instalarea gardurilor temporare, copertinelor temporare, panoului cu echipament </w:t>
            </w:r>
            <w:proofErr w:type="spellStart"/>
            <w:r w:rsidRPr="003734A7">
              <w:rPr>
                <w:color w:val="000000"/>
                <w:sz w:val="20"/>
              </w:rPr>
              <w:t>antiincendiar</w:t>
            </w:r>
            <w:proofErr w:type="spellEnd"/>
            <w:r w:rsidRPr="003734A7">
              <w:rPr>
                <w:color w:val="000000"/>
                <w:sz w:val="20"/>
              </w:rPr>
              <w:t>, panou informativ (conținutul panoului informativ urmează a fi coordonat cu Autoritatea Contractantă), etc. conform soluțiilor de proiect și a normelor în vigoare.</w:t>
            </w:r>
          </w:p>
        </w:tc>
      </w:tr>
      <w:tr w:rsidR="00EE6793" w:rsidRPr="002D081C" w:rsidTr="00482EFE">
        <w:tc>
          <w:tcPr>
            <w:tcW w:w="9918" w:type="dxa"/>
            <w:shd w:val="clear" w:color="auto" w:fill="auto"/>
          </w:tcPr>
          <w:p w:rsidR="00EE6793" w:rsidRPr="003734A7" w:rsidRDefault="00EE6793" w:rsidP="00BB041F">
            <w:pPr>
              <w:spacing w:after="120"/>
              <w:jc w:val="both"/>
              <w:rPr>
                <w:color w:val="000000"/>
                <w:sz w:val="20"/>
              </w:rPr>
            </w:pPr>
            <w:r w:rsidRPr="003734A7">
              <w:rPr>
                <w:color w:val="000000"/>
                <w:sz w:val="20"/>
              </w:rPr>
              <w:t>Contractorul este responsabil pentru asigurarea cu energie electrică, apă, alte resurse necesare pentru executarea lucrărilor, evacuarea deșeurilor, și va suporta cheltuielile pentru resursele/serviciile respective. La fel și în cazul utilizării energiei electrice, gazului, și/sau apei de la Grădiniță – Contractorul va achita pentru resursele respective.</w:t>
            </w:r>
          </w:p>
        </w:tc>
      </w:tr>
      <w:tr w:rsidR="00EE6793" w:rsidRPr="002D081C" w:rsidTr="00482EFE">
        <w:tc>
          <w:tcPr>
            <w:tcW w:w="9918" w:type="dxa"/>
            <w:shd w:val="clear" w:color="auto" w:fill="auto"/>
          </w:tcPr>
          <w:p w:rsidR="00EE6793" w:rsidRPr="003734A7" w:rsidRDefault="00EE6793" w:rsidP="00BB041F">
            <w:pPr>
              <w:spacing w:after="120"/>
              <w:jc w:val="both"/>
              <w:rPr>
                <w:color w:val="000000"/>
                <w:sz w:val="20"/>
              </w:rPr>
            </w:pPr>
            <w:r w:rsidRPr="003734A7">
              <w:rPr>
                <w:color w:val="000000"/>
                <w:sz w:val="20"/>
              </w:rPr>
              <w:t xml:space="preserve">Contractorul este responsabil pentru curățirea și amenajarea teritoriului după executarea lucrărilor; restabilirea </w:t>
            </w:r>
            <w:r w:rsidRPr="003734A7">
              <w:rPr>
                <w:color w:val="000000"/>
                <w:sz w:val="20"/>
              </w:rPr>
              <w:lastRenderedPageBreak/>
              <w:t>oricăror suprafețe afectate în timpul lucrărilor.</w:t>
            </w:r>
          </w:p>
        </w:tc>
      </w:tr>
      <w:tr w:rsidR="00EE6793" w:rsidRPr="002D081C" w:rsidTr="00482EFE">
        <w:tc>
          <w:tcPr>
            <w:tcW w:w="9918" w:type="dxa"/>
            <w:shd w:val="clear" w:color="auto" w:fill="auto"/>
          </w:tcPr>
          <w:p w:rsidR="00EE6793" w:rsidRPr="003734A7" w:rsidRDefault="00EE6793" w:rsidP="00BB041F">
            <w:pPr>
              <w:spacing w:after="120"/>
              <w:jc w:val="both"/>
              <w:rPr>
                <w:color w:val="000000"/>
                <w:sz w:val="20"/>
              </w:rPr>
            </w:pPr>
            <w:r w:rsidRPr="003734A7">
              <w:rPr>
                <w:color w:val="000000"/>
                <w:sz w:val="20"/>
              </w:rPr>
              <w:lastRenderedPageBreak/>
              <w:t>În afară de rapoartele obligatorii (prevăzute de legislația în vigoare), Contractorul urmează să prezinte suplimentar rapoarte săptămânale către Autoritatea Contractantă, către Responsabilul Tehnic și către Expertul Tehnic al Proiectului (în formatul aprobat de Autoritatea Contractantă).</w:t>
            </w:r>
          </w:p>
        </w:tc>
      </w:tr>
    </w:tbl>
    <w:p w:rsidR="00EE6793" w:rsidRPr="002D081C" w:rsidRDefault="00EE6793" w:rsidP="00EE6793"/>
    <w:p w:rsidR="00EE6793" w:rsidRPr="002D081C" w:rsidRDefault="00EE6793" w:rsidP="00EE6793">
      <w:pPr>
        <w:pStyle w:val="a3"/>
        <w:spacing w:before="181" w:line="259" w:lineRule="auto"/>
        <w:ind w:right="1044"/>
        <w:jc w:val="both"/>
        <w:rPr>
          <w:shd w:val="clear" w:color="auto" w:fill="C0C0C0"/>
        </w:rPr>
      </w:pPr>
    </w:p>
    <w:p w:rsidR="00C60DAD" w:rsidRPr="002D081C" w:rsidRDefault="00C60DAD">
      <w:pPr>
        <w:widowControl/>
        <w:autoSpaceDE/>
        <w:autoSpaceDN/>
        <w:spacing w:after="160" w:line="259" w:lineRule="auto"/>
        <w:rPr>
          <w:shd w:val="clear" w:color="auto" w:fill="C0C0C0"/>
        </w:rPr>
      </w:pPr>
      <w:r w:rsidRPr="002D081C">
        <w:rPr>
          <w:shd w:val="clear" w:color="auto" w:fill="C0C0C0"/>
        </w:rPr>
        <w:br w:type="page"/>
      </w:r>
    </w:p>
    <w:p w:rsidR="00EE6793" w:rsidRPr="002D081C" w:rsidRDefault="00EE6793" w:rsidP="00EE6793">
      <w:pPr>
        <w:pStyle w:val="1"/>
        <w:ind w:left="0"/>
        <w:rPr>
          <w:rFonts w:ascii="Arial" w:hAnsi="Arial" w:cs="Arial"/>
        </w:rPr>
      </w:pPr>
      <w:bookmarkStart w:id="96" w:name="_Toc50386542"/>
      <w:r w:rsidRPr="002D081C">
        <w:rPr>
          <w:rFonts w:ascii="Arial" w:hAnsi="Arial" w:cs="Arial"/>
        </w:rPr>
        <w:lastRenderedPageBreak/>
        <w:t>Secțiunea IV: Formulare de Licitație Returnabile</w:t>
      </w:r>
      <w:bookmarkEnd w:id="96"/>
    </w:p>
    <w:p w:rsidR="00EE6793" w:rsidRPr="002D081C" w:rsidRDefault="00EE6793" w:rsidP="000C0664">
      <w:pPr>
        <w:spacing w:before="185"/>
        <w:ind w:right="284"/>
        <w:jc w:val="both"/>
        <w:rPr>
          <w:b/>
          <w:sz w:val="20"/>
        </w:rPr>
      </w:pPr>
      <w:r w:rsidRPr="002D081C">
        <w:rPr>
          <w:b/>
          <w:sz w:val="20"/>
        </w:rPr>
        <w:t xml:space="preserve">Notă către Ofertanți: Instrucțiunile de completare a fiecărui Formular sunt evidențiate în albastru în fiecare Formular. Vă rugăm să completați Formularele de Licitație Returnabile </w:t>
      </w:r>
      <w:r w:rsidRPr="002D081C">
        <w:rPr>
          <w:b/>
          <w:sz w:val="20"/>
          <w:shd w:val="clear" w:color="auto" w:fill="00FFFF"/>
        </w:rPr>
        <w:t>conform instrucțiunilor și să le returnați ca parte a ofertei dumneavoastră.</w:t>
      </w:r>
    </w:p>
    <w:p w:rsidR="00EE6793" w:rsidRPr="002D081C" w:rsidRDefault="00EE6793" w:rsidP="000C0664">
      <w:pPr>
        <w:pStyle w:val="a3"/>
        <w:spacing w:before="9"/>
        <w:ind w:right="284"/>
        <w:rPr>
          <w:b/>
          <w:sz w:val="20"/>
        </w:rPr>
      </w:pPr>
    </w:p>
    <w:p w:rsidR="00EE6793" w:rsidRPr="002D081C" w:rsidRDefault="00EE6793" w:rsidP="000C0664">
      <w:pPr>
        <w:pStyle w:val="a3"/>
        <w:spacing w:line="256" w:lineRule="auto"/>
        <w:ind w:right="284"/>
        <w:jc w:val="both"/>
      </w:pPr>
      <w:r w:rsidRPr="002D081C">
        <w:t xml:space="preserve">Următoarele formulare returnabile fac parte din prezenta </w:t>
      </w:r>
      <w:proofErr w:type="spellStart"/>
      <w:r w:rsidRPr="002D081C">
        <w:t>CdO</w:t>
      </w:r>
      <w:proofErr w:type="spellEnd"/>
      <w:r w:rsidRPr="002D081C">
        <w:t xml:space="preserve"> și trebuie completate și returnate de către ofertanți ca parte a ofertei lor.</w:t>
      </w:r>
    </w:p>
    <w:p w:rsidR="00EE6793" w:rsidRPr="002D081C" w:rsidRDefault="00EE6793" w:rsidP="000C0664">
      <w:pPr>
        <w:pStyle w:val="a3"/>
        <w:ind w:right="284"/>
        <w:rPr>
          <w:sz w:val="24"/>
        </w:rPr>
      </w:pPr>
    </w:p>
    <w:p w:rsidR="00EE6793" w:rsidRPr="002D081C" w:rsidRDefault="00EE6793" w:rsidP="000C0664">
      <w:pPr>
        <w:pStyle w:val="1"/>
        <w:ind w:left="0" w:right="284"/>
        <w:rPr>
          <w:rFonts w:ascii="Arial" w:hAnsi="Arial" w:cs="Arial"/>
        </w:rPr>
      </w:pPr>
      <w:bookmarkStart w:id="97" w:name="_Toc50386543"/>
      <w:r w:rsidRPr="002D081C">
        <w:rPr>
          <w:rFonts w:ascii="Arial" w:hAnsi="Arial" w:cs="Arial"/>
        </w:rPr>
        <w:t>Formular A: Formular de depunere a ofertei</w:t>
      </w:r>
      <w:bookmarkEnd w:id="97"/>
    </w:p>
    <w:p w:rsidR="00EE6793" w:rsidRPr="002D081C" w:rsidRDefault="00EE6793" w:rsidP="000C0664">
      <w:pPr>
        <w:pStyle w:val="a3"/>
        <w:spacing w:before="190" w:line="259" w:lineRule="auto"/>
        <w:ind w:right="284"/>
        <w:jc w:val="both"/>
      </w:pPr>
      <w:r w:rsidRPr="002D081C">
        <w:rPr>
          <w:spacing w:val="-4"/>
        </w:rPr>
        <w:t xml:space="preserve">Ofertanții </w:t>
      </w:r>
      <w:r w:rsidRPr="002D081C">
        <w:rPr>
          <w:spacing w:val="-3"/>
        </w:rPr>
        <w:t xml:space="preserve">sunt rugați </w:t>
      </w:r>
      <w:r w:rsidRPr="002D081C">
        <w:t xml:space="preserve">să </w:t>
      </w:r>
      <w:r w:rsidRPr="002D081C">
        <w:rPr>
          <w:spacing w:val="-4"/>
        </w:rPr>
        <w:t xml:space="preserve">completeze, semneze </w:t>
      </w:r>
      <w:r w:rsidRPr="002D081C">
        <w:t xml:space="preserve">și </w:t>
      </w:r>
      <w:r w:rsidRPr="002D081C">
        <w:rPr>
          <w:spacing w:val="-4"/>
        </w:rPr>
        <w:t xml:space="preserve">returneze </w:t>
      </w:r>
      <w:r w:rsidRPr="002D081C">
        <w:rPr>
          <w:spacing w:val="-3"/>
        </w:rPr>
        <w:t xml:space="preserve">acest </w:t>
      </w:r>
      <w:r w:rsidRPr="002D081C">
        <w:rPr>
          <w:spacing w:val="-4"/>
        </w:rPr>
        <w:t xml:space="preserve">formular </w:t>
      </w:r>
      <w:r w:rsidRPr="002D081C">
        <w:t xml:space="preserve">ca </w:t>
      </w:r>
      <w:r w:rsidRPr="002D081C">
        <w:rPr>
          <w:spacing w:val="-3"/>
        </w:rPr>
        <w:t xml:space="preserve">parte </w:t>
      </w:r>
      <w:r w:rsidRPr="002D081C">
        <w:t xml:space="preserve">a </w:t>
      </w:r>
      <w:r w:rsidRPr="002D081C">
        <w:rPr>
          <w:spacing w:val="-4"/>
        </w:rPr>
        <w:t xml:space="preserve">depunerii ofertelor. </w:t>
      </w:r>
      <w:r w:rsidRPr="002D081C">
        <w:t>Ofertantul trebuie să completeze acest formular în conformitate cu instrucțiunile indicate. Nu se permite nici-o modificare a formatului și substituții nu vor fi acceptate.</w:t>
      </w:r>
    </w:p>
    <w:p w:rsidR="00EE6793" w:rsidRPr="002D081C" w:rsidRDefault="00EE6793" w:rsidP="000C0664">
      <w:pPr>
        <w:pStyle w:val="a3"/>
        <w:spacing w:before="8"/>
        <w:ind w:right="284"/>
        <w:rPr>
          <w:sz w:val="25"/>
        </w:rPr>
      </w:pPr>
    </w:p>
    <w:p w:rsidR="00EE6793" w:rsidRPr="002D081C" w:rsidRDefault="00EE6793" w:rsidP="000C0664">
      <w:pPr>
        <w:spacing w:before="93"/>
        <w:ind w:right="284"/>
        <w:jc w:val="both"/>
        <w:rPr>
          <w:sz w:val="20"/>
        </w:rPr>
      </w:pPr>
      <w:r w:rsidRPr="002D081C">
        <w:rPr>
          <w:sz w:val="20"/>
        </w:rPr>
        <w:t xml:space="preserve">Data: </w:t>
      </w:r>
      <w:r w:rsidRPr="002D081C">
        <w:rPr>
          <w:sz w:val="20"/>
          <w:shd w:val="clear" w:color="auto" w:fill="00FFFF"/>
        </w:rPr>
        <w:t>[Inserați data depunerii]</w:t>
      </w:r>
    </w:p>
    <w:p w:rsidR="00EE6793" w:rsidRPr="002D081C" w:rsidRDefault="00EE6793" w:rsidP="000C0664">
      <w:pPr>
        <w:pStyle w:val="a3"/>
        <w:spacing w:before="10"/>
        <w:ind w:right="284"/>
        <w:rPr>
          <w:sz w:val="19"/>
        </w:rPr>
      </w:pPr>
    </w:p>
    <w:p w:rsidR="00EE6793" w:rsidRPr="002D081C" w:rsidRDefault="00EE6793" w:rsidP="000C0664">
      <w:pPr>
        <w:spacing w:line="259" w:lineRule="auto"/>
        <w:ind w:right="284"/>
        <w:jc w:val="both"/>
        <w:rPr>
          <w:b/>
          <w:i/>
        </w:rPr>
      </w:pPr>
      <w:r w:rsidRPr="002D081C">
        <w:rPr>
          <w:b/>
        </w:rPr>
        <w:t xml:space="preserve">Subiect: Oferta pentru furnizare de </w:t>
      </w:r>
      <w:r w:rsidRPr="002D081C">
        <w:t>[</w:t>
      </w:r>
      <w:r w:rsidRPr="002D081C">
        <w:rPr>
          <w:shd w:val="clear" w:color="auto" w:fill="00FFFF"/>
        </w:rPr>
        <w:t xml:space="preserve"> </w:t>
      </w:r>
      <w:r w:rsidRPr="002D081C">
        <w:rPr>
          <w:b/>
          <w:i/>
          <w:shd w:val="clear" w:color="auto" w:fill="00FFFF"/>
        </w:rPr>
        <w:t>Inserați o descriere succintă a</w:t>
      </w:r>
      <w:r w:rsidRPr="002D081C">
        <w:rPr>
          <w:b/>
          <w:i/>
        </w:rPr>
        <w:t xml:space="preserve"> </w:t>
      </w:r>
      <w:r w:rsidRPr="002D081C">
        <w:rPr>
          <w:b/>
          <w:i/>
          <w:shd w:val="clear" w:color="auto" w:fill="00FFFF"/>
        </w:rPr>
        <w:t>bunurilor/serviciilor</w:t>
      </w:r>
      <w:r w:rsidRPr="002D081C">
        <w:rPr>
          <w:b/>
        </w:rPr>
        <w:t xml:space="preserve">] </w:t>
      </w:r>
      <w:r w:rsidRPr="002D081C">
        <w:rPr>
          <w:b/>
          <w:i/>
        </w:rPr>
        <w:t xml:space="preserve">în </w:t>
      </w:r>
      <w:r w:rsidRPr="002D081C">
        <w:rPr>
          <w:i/>
        </w:rPr>
        <w:t>[</w:t>
      </w:r>
      <w:r w:rsidRPr="002D081C">
        <w:rPr>
          <w:i/>
          <w:shd w:val="clear" w:color="auto" w:fill="00FFFF"/>
        </w:rPr>
        <w:t xml:space="preserve"> </w:t>
      </w:r>
      <w:r w:rsidRPr="002D081C">
        <w:rPr>
          <w:b/>
          <w:i/>
          <w:shd w:val="clear" w:color="auto" w:fill="00FFFF"/>
        </w:rPr>
        <w:t>Denumirea țării/orașului</w:t>
      </w:r>
      <w:r w:rsidRPr="002D081C">
        <w:rPr>
          <w:b/>
          <w:i/>
        </w:rPr>
        <w:t xml:space="preserve">], </w:t>
      </w:r>
      <w:r w:rsidRPr="002D081C">
        <w:rPr>
          <w:i/>
        </w:rPr>
        <w:t xml:space="preserve">Dosar </w:t>
      </w:r>
      <w:proofErr w:type="spellStart"/>
      <w:r w:rsidRPr="002D081C">
        <w:rPr>
          <w:i/>
        </w:rPr>
        <w:t>CdO</w:t>
      </w:r>
      <w:proofErr w:type="spellEnd"/>
      <w:r w:rsidRPr="002D081C">
        <w:rPr>
          <w:i/>
        </w:rPr>
        <w:t xml:space="preserve"> </w:t>
      </w:r>
      <w:r w:rsidRPr="002D081C">
        <w:rPr>
          <w:b/>
          <w:i/>
        </w:rPr>
        <w:t xml:space="preserve">Nr. </w:t>
      </w:r>
      <w:r w:rsidR="009A153F" w:rsidRPr="002D081C">
        <w:rPr>
          <w:b/>
          <w:i/>
        </w:rPr>
        <w:t>2021 Vorniceni/KG1</w:t>
      </w:r>
      <w:r w:rsidRPr="002D081C">
        <w:rPr>
          <w:b/>
          <w:i/>
          <w:shd w:val="clear" w:color="auto" w:fill="00FFFF"/>
        </w:rPr>
        <w:t>,</w:t>
      </w:r>
      <w:r w:rsidRPr="002D081C">
        <w:rPr>
          <w:i/>
        </w:rPr>
        <w:t xml:space="preserve"> cu data</w:t>
      </w:r>
      <w:r w:rsidRPr="002D081C">
        <w:rPr>
          <w:i/>
          <w:shd w:val="clear" w:color="auto" w:fill="00FFFF"/>
        </w:rPr>
        <w:t xml:space="preserve"> </w:t>
      </w:r>
      <w:r w:rsidRPr="002D081C">
        <w:rPr>
          <w:b/>
          <w:i/>
          <w:shd w:val="clear" w:color="auto" w:fill="00FFFF"/>
        </w:rPr>
        <w:t>[inserați data]</w:t>
      </w:r>
    </w:p>
    <w:p w:rsidR="00EE6793" w:rsidRPr="002D081C" w:rsidRDefault="00EE6793" w:rsidP="000C0664">
      <w:pPr>
        <w:pStyle w:val="a3"/>
        <w:ind w:right="284"/>
        <w:rPr>
          <w:b/>
          <w:i/>
          <w:sz w:val="24"/>
        </w:rPr>
      </w:pPr>
    </w:p>
    <w:p w:rsidR="00EE6793" w:rsidRPr="002D081C" w:rsidRDefault="00EE6793" w:rsidP="000C0664">
      <w:pPr>
        <w:ind w:right="284"/>
        <w:jc w:val="both"/>
        <w:rPr>
          <w:i/>
        </w:rPr>
      </w:pPr>
      <w:r w:rsidRPr="002D081C">
        <w:rPr>
          <w:i/>
        </w:rPr>
        <w:t>Noi, subsemnații, declarăm că:</w:t>
      </w:r>
    </w:p>
    <w:p w:rsidR="00EE6793" w:rsidRPr="002D081C" w:rsidRDefault="00EE6793" w:rsidP="000C0664">
      <w:pPr>
        <w:pStyle w:val="a5"/>
        <w:numPr>
          <w:ilvl w:val="0"/>
          <w:numId w:val="2"/>
        </w:numPr>
        <w:tabs>
          <w:tab w:val="left" w:pos="1392"/>
        </w:tabs>
        <w:spacing w:before="141" w:line="273" w:lineRule="auto"/>
        <w:ind w:left="284" w:right="284" w:hanging="284"/>
        <w:rPr>
          <w:i/>
          <w:sz w:val="20"/>
        </w:rPr>
      </w:pPr>
      <w:r w:rsidRPr="002D081C">
        <w:rPr>
          <w:i/>
          <w:sz w:val="20"/>
        </w:rPr>
        <w:t xml:space="preserve">Ne oferim </w:t>
      </w:r>
      <w:r w:rsidRPr="002D081C">
        <w:rPr>
          <w:sz w:val="20"/>
        </w:rPr>
        <w:t>s</w:t>
      </w:r>
      <w:r w:rsidRPr="002D081C">
        <w:rPr>
          <w:i/>
          <w:sz w:val="20"/>
        </w:rPr>
        <w:t>ă furniz</w:t>
      </w:r>
      <w:r w:rsidRPr="002D081C">
        <w:rPr>
          <w:sz w:val="20"/>
        </w:rPr>
        <w:t xml:space="preserve">ăm </w:t>
      </w:r>
      <w:r w:rsidRPr="002D081C">
        <w:rPr>
          <w:i/>
          <w:sz w:val="20"/>
        </w:rPr>
        <w:t xml:space="preserve">conform documentelor de licitație, inclusiv Condițiilor Generale din Contractul ONG-ului </w:t>
      </w:r>
      <w:r w:rsidR="00482EFE" w:rsidRPr="00394312">
        <w:rPr>
          <w:sz w:val="20"/>
          <w:szCs w:val="20"/>
        </w:rPr>
        <w:t xml:space="preserve">Asociația ”Terra-1530”  </w:t>
      </w:r>
    </w:p>
    <w:p w:rsidR="00EE6793" w:rsidRPr="000C0664" w:rsidRDefault="00EE6793" w:rsidP="0058504D">
      <w:pPr>
        <w:pStyle w:val="a5"/>
        <w:numPr>
          <w:ilvl w:val="0"/>
          <w:numId w:val="2"/>
        </w:numPr>
        <w:tabs>
          <w:tab w:val="left" w:pos="1392"/>
        </w:tabs>
        <w:spacing w:before="37" w:line="273" w:lineRule="auto"/>
        <w:ind w:left="284" w:right="284" w:hanging="284"/>
        <w:jc w:val="both"/>
        <w:rPr>
          <w:i/>
          <w:sz w:val="20"/>
        </w:rPr>
      </w:pPr>
      <w:r w:rsidRPr="000C0664">
        <w:rPr>
          <w:i/>
          <w:sz w:val="20"/>
        </w:rPr>
        <w:t>Oferta</w:t>
      </w:r>
      <w:r w:rsidRPr="000C0664">
        <w:rPr>
          <w:i/>
          <w:spacing w:val="26"/>
          <w:sz w:val="20"/>
        </w:rPr>
        <w:t xml:space="preserve"> </w:t>
      </w:r>
      <w:r w:rsidRPr="000C0664">
        <w:rPr>
          <w:i/>
          <w:sz w:val="20"/>
        </w:rPr>
        <w:t>noastră</w:t>
      </w:r>
      <w:r w:rsidRPr="000C0664">
        <w:rPr>
          <w:i/>
          <w:spacing w:val="26"/>
          <w:sz w:val="20"/>
        </w:rPr>
        <w:t xml:space="preserve"> </w:t>
      </w:r>
      <w:r w:rsidRPr="000C0664">
        <w:rPr>
          <w:i/>
          <w:sz w:val="20"/>
        </w:rPr>
        <w:t>este</w:t>
      </w:r>
      <w:r w:rsidRPr="000C0664">
        <w:rPr>
          <w:i/>
          <w:spacing w:val="26"/>
          <w:sz w:val="20"/>
        </w:rPr>
        <w:t xml:space="preserve"> </w:t>
      </w:r>
      <w:r w:rsidRPr="000C0664">
        <w:rPr>
          <w:i/>
          <w:sz w:val="20"/>
        </w:rPr>
        <w:t>valabilă</w:t>
      </w:r>
      <w:r w:rsidRPr="000C0664">
        <w:rPr>
          <w:i/>
          <w:spacing w:val="26"/>
          <w:sz w:val="20"/>
        </w:rPr>
        <w:t xml:space="preserve"> </w:t>
      </w:r>
      <w:r w:rsidRPr="000C0664">
        <w:rPr>
          <w:i/>
          <w:sz w:val="20"/>
        </w:rPr>
        <w:t>pentru</w:t>
      </w:r>
      <w:r w:rsidRPr="000C0664">
        <w:rPr>
          <w:i/>
          <w:spacing w:val="26"/>
          <w:sz w:val="20"/>
        </w:rPr>
        <w:t xml:space="preserve"> </w:t>
      </w:r>
      <w:r w:rsidRPr="000C0664">
        <w:rPr>
          <w:i/>
          <w:sz w:val="20"/>
        </w:rPr>
        <w:t>o</w:t>
      </w:r>
      <w:r w:rsidRPr="000C0664">
        <w:rPr>
          <w:i/>
          <w:spacing w:val="28"/>
          <w:sz w:val="20"/>
        </w:rPr>
        <w:t xml:space="preserve"> </w:t>
      </w:r>
      <w:r w:rsidRPr="000C0664">
        <w:rPr>
          <w:i/>
          <w:sz w:val="20"/>
        </w:rPr>
        <w:t>perioadă</w:t>
      </w:r>
      <w:r w:rsidRPr="000C0664">
        <w:rPr>
          <w:i/>
          <w:spacing w:val="28"/>
          <w:sz w:val="20"/>
        </w:rPr>
        <w:t xml:space="preserve"> </w:t>
      </w:r>
      <w:r w:rsidRPr="000C0664">
        <w:rPr>
          <w:i/>
          <w:sz w:val="20"/>
        </w:rPr>
        <w:t>de</w:t>
      </w:r>
      <w:r w:rsidRPr="000C0664">
        <w:rPr>
          <w:i/>
          <w:spacing w:val="26"/>
          <w:sz w:val="20"/>
        </w:rPr>
        <w:t xml:space="preserve"> </w:t>
      </w:r>
      <w:r w:rsidRPr="000C0664">
        <w:rPr>
          <w:i/>
          <w:sz w:val="20"/>
        </w:rPr>
        <w:t>timp</w:t>
      </w:r>
      <w:r w:rsidRPr="000C0664">
        <w:rPr>
          <w:i/>
          <w:spacing w:val="25"/>
          <w:sz w:val="20"/>
        </w:rPr>
        <w:t xml:space="preserve"> </w:t>
      </w:r>
      <w:r w:rsidRPr="000C0664">
        <w:rPr>
          <w:i/>
          <w:sz w:val="20"/>
        </w:rPr>
        <w:t>de</w:t>
      </w:r>
      <w:r w:rsidRPr="000C0664">
        <w:rPr>
          <w:i/>
          <w:spacing w:val="26"/>
          <w:sz w:val="20"/>
          <w:shd w:val="clear" w:color="auto" w:fill="00FFFF"/>
        </w:rPr>
        <w:t xml:space="preserve"> </w:t>
      </w:r>
      <w:r w:rsidRPr="000C0664">
        <w:rPr>
          <w:i/>
          <w:sz w:val="20"/>
          <w:shd w:val="clear" w:color="auto" w:fill="00FFFF"/>
        </w:rPr>
        <w:t>[inserați</w:t>
      </w:r>
      <w:r w:rsidRPr="000C0664">
        <w:rPr>
          <w:i/>
          <w:spacing w:val="26"/>
          <w:sz w:val="20"/>
          <w:shd w:val="clear" w:color="auto" w:fill="00FFFF"/>
        </w:rPr>
        <w:t xml:space="preserve"> </w:t>
      </w:r>
      <w:r w:rsidRPr="000C0664">
        <w:rPr>
          <w:i/>
          <w:sz w:val="20"/>
          <w:shd w:val="clear" w:color="auto" w:fill="00FFFF"/>
        </w:rPr>
        <w:t>numărul</w:t>
      </w:r>
      <w:r w:rsidRPr="000C0664">
        <w:rPr>
          <w:i/>
          <w:spacing w:val="27"/>
          <w:sz w:val="20"/>
          <w:shd w:val="clear" w:color="auto" w:fill="00FFFF"/>
        </w:rPr>
        <w:t xml:space="preserve"> </w:t>
      </w:r>
      <w:r w:rsidRPr="000C0664">
        <w:rPr>
          <w:i/>
          <w:sz w:val="20"/>
          <w:shd w:val="clear" w:color="auto" w:fill="00FFFF"/>
        </w:rPr>
        <w:t>de</w:t>
      </w:r>
      <w:r w:rsidRPr="000C0664">
        <w:rPr>
          <w:i/>
          <w:spacing w:val="28"/>
          <w:sz w:val="20"/>
          <w:shd w:val="clear" w:color="auto" w:fill="00FFFF"/>
        </w:rPr>
        <w:t xml:space="preserve"> </w:t>
      </w:r>
      <w:r w:rsidRPr="000C0664">
        <w:rPr>
          <w:i/>
          <w:sz w:val="20"/>
          <w:shd w:val="clear" w:color="auto" w:fill="00FFFF"/>
        </w:rPr>
        <w:t>zile</w:t>
      </w:r>
      <w:r w:rsidRPr="000C0664">
        <w:rPr>
          <w:i/>
          <w:spacing w:val="26"/>
          <w:sz w:val="20"/>
          <w:shd w:val="clear" w:color="auto" w:fill="00FFFF"/>
        </w:rPr>
        <w:t xml:space="preserve"> </w:t>
      </w:r>
      <w:r w:rsidRPr="000C0664">
        <w:rPr>
          <w:i/>
          <w:sz w:val="20"/>
          <w:shd w:val="clear" w:color="auto" w:fill="00FFFF"/>
        </w:rPr>
        <w:t>care</w:t>
      </w:r>
      <w:r w:rsidRPr="000C0664">
        <w:rPr>
          <w:i/>
          <w:spacing w:val="26"/>
          <w:sz w:val="20"/>
          <w:shd w:val="clear" w:color="auto" w:fill="00FFFF"/>
        </w:rPr>
        <w:t xml:space="preserve"> </w:t>
      </w:r>
      <w:r w:rsidRPr="000C0664">
        <w:rPr>
          <w:i/>
          <w:sz w:val="20"/>
          <w:shd w:val="clear" w:color="auto" w:fill="00FFFF"/>
        </w:rPr>
        <w:t>nu</w:t>
      </w:r>
      <w:r w:rsidR="000C0664" w:rsidRPr="000C0664">
        <w:rPr>
          <w:i/>
          <w:sz w:val="20"/>
          <w:shd w:val="clear" w:color="auto" w:fill="00FFFF"/>
        </w:rPr>
        <w:t xml:space="preserve"> </w:t>
      </w:r>
      <w:r w:rsidRPr="000C0664">
        <w:rPr>
          <w:w w:val="99"/>
          <w:sz w:val="20"/>
          <w:shd w:val="clear" w:color="auto" w:fill="00FFFF"/>
        </w:rPr>
        <w:t xml:space="preserve"> </w:t>
      </w:r>
      <w:r w:rsidRPr="000C0664">
        <w:rPr>
          <w:i/>
          <w:sz w:val="20"/>
          <w:shd w:val="clear" w:color="auto" w:fill="00FFFF"/>
        </w:rPr>
        <w:t xml:space="preserve">trebuie să fie mai puține decât cele specificate în Secțiunea I: Particularitățile </w:t>
      </w:r>
      <w:proofErr w:type="spellStart"/>
      <w:r w:rsidRPr="000C0664">
        <w:rPr>
          <w:i/>
          <w:sz w:val="20"/>
          <w:shd w:val="clear" w:color="auto" w:fill="00FFFF"/>
        </w:rPr>
        <w:t>CdO</w:t>
      </w:r>
      <w:proofErr w:type="spellEnd"/>
      <w:r w:rsidRPr="000C0664">
        <w:rPr>
          <w:i/>
          <w:sz w:val="20"/>
          <w:shd w:val="clear" w:color="auto" w:fill="00FFFF"/>
        </w:rPr>
        <w:t>, Perioada</w:t>
      </w:r>
      <w:r w:rsidR="000C0664" w:rsidRPr="000C0664">
        <w:rPr>
          <w:i/>
          <w:sz w:val="20"/>
          <w:shd w:val="clear" w:color="auto" w:fill="00FFFF"/>
        </w:rPr>
        <w:t xml:space="preserve"> </w:t>
      </w:r>
      <w:r w:rsidRPr="000C0664">
        <w:rPr>
          <w:w w:val="99"/>
          <w:sz w:val="20"/>
          <w:shd w:val="clear" w:color="auto" w:fill="00FFFF"/>
        </w:rPr>
        <w:t xml:space="preserve"> </w:t>
      </w:r>
      <w:r w:rsidRPr="000C0664">
        <w:rPr>
          <w:i/>
          <w:sz w:val="20"/>
          <w:shd w:val="clear" w:color="auto" w:fill="00FFFF"/>
        </w:rPr>
        <w:t>Valabilității Ofertelor]</w:t>
      </w:r>
      <w:r w:rsidRPr="000C0664">
        <w:rPr>
          <w:i/>
          <w:sz w:val="20"/>
        </w:rPr>
        <w:t xml:space="preserve"> de la data stabilită pentru termenul limită de depunere după cum este prevăzut în </w:t>
      </w:r>
      <w:proofErr w:type="spellStart"/>
      <w:r w:rsidRPr="000C0664">
        <w:rPr>
          <w:i/>
          <w:sz w:val="20"/>
        </w:rPr>
        <w:t>CdO</w:t>
      </w:r>
      <w:proofErr w:type="spellEnd"/>
      <w:r w:rsidRPr="000C0664">
        <w:rPr>
          <w:i/>
          <w:sz w:val="20"/>
        </w:rPr>
        <w:t>, și va rămâne obligatorie pentru noi și poate fi acceptată în orice moment până la expirarea acestei perioade;</w:t>
      </w:r>
    </w:p>
    <w:p w:rsidR="00EE6793" w:rsidRPr="002D081C" w:rsidRDefault="00EE6793" w:rsidP="000C0664">
      <w:pPr>
        <w:pStyle w:val="a5"/>
        <w:numPr>
          <w:ilvl w:val="0"/>
          <w:numId w:val="2"/>
        </w:numPr>
        <w:tabs>
          <w:tab w:val="left" w:pos="1392"/>
        </w:tabs>
        <w:spacing w:before="46" w:line="273" w:lineRule="auto"/>
        <w:ind w:left="284" w:right="284" w:hanging="284"/>
        <w:jc w:val="both"/>
        <w:rPr>
          <w:i/>
          <w:sz w:val="20"/>
        </w:rPr>
      </w:pPr>
      <w:r w:rsidRPr="002D081C">
        <w:rPr>
          <w:i/>
          <w:sz w:val="20"/>
        </w:rPr>
        <w:t xml:space="preserve">Noi nu avem nici-un conflict de interes în activitate care ne-ar pune într-un conflict de interes cu ONG-ul </w:t>
      </w:r>
      <w:r w:rsidR="00482EFE" w:rsidRPr="00394312">
        <w:rPr>
          <w:sz w:val="20"/>
          <w:szCs w:val="20"/>
        </w:rPr>
        <w:t xml:space="preserve">Asociația ”Terra-1530” </w:t>
      </w:r>
      <w:r w:rsidR="00482EFE">
        <w:rPr>
          <w:sz w:val="20"/>
          <w:szCs w:val="20"/>
          <w:lang w:val="en-US"/>
        </w:rPr>
        <w:t xml:space="preserve">, </w:t>
      </w:r>
      <w:r w:rsidRPr="002D081C">
        <w:rPr>
          <w:i/>
          <w:sz w:val="20"/>
        </w:rPr>
        <w:t>dacă am fi selectați pentru această</w:t>
      </w:r>
      <w:r w:rsidRPr="002D081C">
        <w:rPr>
          <w:i/>
          <w:spacing w:val="-16"/>
          <w:sz w:val="20"/>
        </w:rPr>
        <w:t xml:space="preserve"> </w:t>
      </w:r>
      <w:r w:rsidRPr="002D081C">
        <w:rPr>
          <w:i/>
          <w:sz w:val="20"/>
        </w:rPr>
        <w:t>misiune;</w:t>
      </w:r>
    </w:p>
    <w:p w:rsidR="00EE6793" w:rsidRPr="002D081C" w:rsidRDefault="00EE6793" w:rsidP="000C0664">
      <w:pPr>
        <w:pStyle w:val="a5"/>
        <w:numPr>
          <w:ilvl w:val="0"/>
          <w:numId w:val="2"/>
        </w:numPr>
        <w:tabs>
          <w:tab w:val="left" w:pos="1392"/>
        </w:tabs>
        <w:spacing w:before="45" w:line="273" w:lineRule="auto"/>
        <w:ind w:left="284" w:right="284" w:hanging="284"/>
        <w:jc w:val="both"/>
        <w:rPr>
          <w:i/>
          <w:sz w:val="20"/>
        </w:rPr>
      </w:pPr>
      <w:r w:rsidRPr="002D081C">
        <w:rPr>
          <w:i/>
          <w:sz w:val="20"/>
        </w:rPr>
        <w:t>Întreprinderea noastră confirmă că ofertantul și sub-contractorii nu au fost asociați, sau implicați în vreun fel, direct sau indirect, în pregătirea proiectului, termenilor de referință și/sau alte documente utilizate ca parte a acestei</w:t>
      </w:r>
      <w:r w:rsidRPr="002D081C">
        <w:rPr>
          <w:i/>
          <w:spacing w:val="-9"/>
          <w:sz w:val="20"/>
        </w:rPr>
        <w:t xml:space="preserve"> </w:t>
      </w:r>
      <w:r w:rsidRPr="002D081C">
        <w:rPr>
          <w:i/>
          <w:sz w:val="20"/>
        </w:rPr>
        <w:t>solicitări;</w:t>
      </w:r>
    </w:p>
    <w:p w:rsidR="00EE6793" w:rsidRPr="002D081C" w:rsidRDefault="00EE6793" w:rsidP="000C0664">
      <w:pPr>
        <w:pStyle w:val="a5"/>
        <w:numPr>
          <w:ilvl w:val="0"/>
          <w:numId w:val="2"/>
        </w:numPr>
        <w:tabs>
          <w:tab w:val="left" w:pos="1392"/>
        </w:tabs>
        <w:spacing w:before="46" w:line="276" w:lineRule="auto"/>
        <w:ind w:left="284" w:right="284" w:hanging="284"/>
        <w:jc w:val="both"/>
        <w:rPr>
          <w:i/>
          <w:sz w:val="20"/>
        </w:rPr>
      </w:pPr>
      <w:r w:rsidRPr="002D081C">
        <w:rPr>
          <w:i/>
          <w:sz w:val="20"/>
        </w:rPr>
        <w:t>Întreprinderea noastră, afiliatele și filialele acesteia — inclusiv orice subcontractori sau furnizori pentru orice parte a Contractului — nu au fost declarați ineligibili de către o Agenție a ONU, Consiliului de Securitate al ONU, și Banca Mondială, în conformitate cu Instrucțiunile pentru Ofertanți din Articolul 3,</w:t>
      </w:r>
      <w:r w:rsidRPr="002D081C">
        <w:rPr>
          <w:i/>
          <w:spacing w:val="-4"/>
          <w:sz w:val="20"/>
        </w:rPr>
        <w:t xml:space="preserve"> </w:t>
      </w:r>
      <w:r w:rsidRPr="002D081C">
        <w:rPr>
          <w:i/>
          <w:sz w:val="20"/>
        </w:rPr>
        <w:t>Eligibilitate;</w:t>
      </w:r>
    </w:p>
    <w:p w:rsidR="00EE6793" w:rsidRPr="002D081C" w:rsidRDefault="00EE6793" w:rsidP="000C0664">
      <w:pPr>
        <w:pStyle w:val="a5"/>
        <w:numPr>
          <w:ilvl w:val="0"/>
          <w:numId w:val="2"/>
        </w:numPr>
        <w:tabs>
          <w:tab w:val="left" w:pos="1392"/>
        </w:tabs>
        <w:spacing w:before="42" w:line="273" w:lineRule="auto"/>
        <w:ind w:left="284" w:right="284" w:hanging="284"/>
        <w:jc w:val="both"/>
        <w:rPr>
          <w:i/>
          <w:sz w:val="20"/>
        </w:rPr>
      </w:pPr>
      <w:r w:rsidRPr="002D081C">
        <w:rPr>
          <w:i/>
          <w:sz w:val="20"/>
        </w:rPr>
        <w:t>Noi nu am declarat faliment, nu suntem implicați în proceduri de faliment sau de administrare specială, și nu există nici-o hotărâre sau acțiune legală inițiată împotriva noastră care ar putea afecta operațiunile în viitorul</w:t>
      </w:r>
      <w:r w:rsidRPr="002D081C">
        <w:rPr>
          <w:i/>
          <w:spacing w:val="-6"/>
          <w:sz w:val="20"/>
        </w:rPr>
        <w:t xml:space="preserve"> </w:t>
      </w:r>
      <w:r w:rsidRPr="002D081C">
        <w:rPr>
          <w:i/>
          <w:sz w:val="20"/>
        </w:rPr>
        <w:t>apropiat;</w:t>
      </w:r>
    </w:p>
    <w:p w:rsidR="00EE6793" w:rsidRPr="002D081C" w:rsidRDefault="00EE6793" w:rsidP="000C0664">
      <w:pPr>
        <w:pStyle w:val="a5"/>
        <w:numPr>
          <w:ilvl w:val="0"/>
          <w:numId w:val="2"/>
        </w:numPr>
        <w:tabs>
          <w:tab w:val="left" w:pos="1392"/>
        </w:tabs>
        <w:spacing w:before="46" w:line="273" w:lineRule="auto"/>
        <w:ind w:left="284" w:right="284" w:hanging="284"/>
        <w:jc w:val="both"/>
        <w:rPr>
          <w:i/>
          <w:sz w:val="20"/>
        </w:rPr>
      </w:pPr>
      <w:r w:rsidRPr="002D081C">
        <w:rPr>
          <w:i/>
          <w:sz w:val="20"/>
        </w:rPr>
        <w:t xml:space="preserve">Noi nu am oferit și nu vom oferi nici un fel de comisioane, cadouri și/sau favoruri pentru prezenta </w:t>
      </w:r>
      <w:proofErr w:type="spellStart"/>
      <w:r w:rsidRPr="002D081C">
        <w:rPr>
          <w:i/>
          <w:sz w:val="20"/>
        </w:rPr>
        <w:t>CdO</w:t>
      </w:r>
      <w:proofErr w:type="spellEnd"/>
      <w:r w:rsidRPr="002D081C">
        <w:rPr>
          <w:i/>
          <w:sz w:val="20"/>
        </w:rPr>
        <w:t xml:space="preserve"> și nu ne vom angaja în nici-o astfel de activitate pe parcursul executării oricărui Contract atribuit.</w:t>
      </w:r>
    </w:p>
    <w:p w:rsidR="000C0664" w:rsidRDefault="00FD69F3" w:rsidP="000C0664">
      <w:pPr>
        <w:spacing w:before="166"/>
        <w:ind w:right="284"/>
        <w:jc w:val="both"/>
        <w:rPr>
          <w:sz w:val="20"/>
        </w:rPr>
      </w:pPr>
      <w:r>
        <w:rPr>
          <w:noProof/>
          <w:lang w:val="ru-RU" w:eastAsia="ru-RU" w:bidi="ar-SA"/>
        </w:rPr>
        <mc:AlternateContent>
          <mc:Choice Requires="wps">
            <w:drawing>
              <wp:anchor distT="0" distB="0" distL="114300" distR="114300" simplePos="0" relativeHeight="251664384" behindDoc="1" locked="0" layoutInCell="1" allowOverlap="1">
                <wp:simplePos x="0" y="0"/>
                <wp:positionH relativeFrom="page">
                  <wp:posOffset>6214745</wp:posOffset>
                </wp:positionH>
                <wp:positionV relativeFrom="paragraph">
                  <wp:posOffset>253365</wp:posOffset>
                </wp:positionV>
                <wp:extent cx="451485" cy="161290"/>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16129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DCDF" id="Rectangle 21" o:spid="_x0000_s1026" style="position:absolute;margin-left:489.35pt;margin-top:19.95pt;width:35.55pt;height:1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" fillcolor="aqua" stroked="f">
                <w10:wrap anchorx="page"/>
              </v:rect>
            </w:pict>
          </mc:Fallback>
        </mc:AlternateContent>
      </w:r>
      <w:r w:rsidR="00EE6793" w:rsidRPr="002D081C">
        <w:rPr>
          <w:sz w:val="20"/>
        </w:rPr>
        <w:t xml:space="preserve">Eu, subsemnatul, certific faptul că sunt autorizat în mod corespunzător de către </w:t>
      </w:r>
      <w:r w:rsidR="00EE6793" w:rsidRPr="002D081C">
        <w:rPr>
          <w:spacing w:val="8"/>
          <w:sz w:val="20"/>
        </w:rPr>
        <w:t>[</w:t>
      </w:r>
      <w:r w:rsidR="00EE6793" w:rsidRPr="002D081C">
        <w:rPr>
          <w:spacing w:val="8"/>
          <w:sz w:val="20"/>
          <w:shd w:val="clear" w:color="auto" w:fill="00FFFF"/>
        </w:rPr>
        <w:t xml:space="preserve"> </w:t>
      </w:r>
      <w:r w:rsidR="00EE6793" w:rsidRPr="002D081C">
        <w:rPr>
          <w:b/>
          <w:i/>
          <w:sz w:val="20"/>
          <w:shd w:val="clear" w:color="auto" w:fill="00FFFF"/>
        </w:rPr>
        <w:t>inserați numele</w:t>
      </w:r>
      <w:r w:rsidR="00EE6793" w:rsidRPr="002D081C">
        <w:rPr>
          <w:b/>
          <w:i/>
          <w:sz w:val="20"/>
        </w:rPr>
        <w:t xml:space="preserve"> </w:t>
      </w:r>
      <w:r w:rsidR="00EE6793" w:rsidRPr="002D081C">
        <w:rPr>
          <w:b/>
          <w:i/>
          <w:sz w:val="20"/>
          <w:shd w:val="clear" w:color="auto" w:fill="00FFFF"/>
        </w:rPr>
        <w:t>complet al ofertantului</w:t>
      </w:r>
      <w:r w:rsidR="00EE6793" w:rsidRPr="002D081C">
        <w:rPr>
          <w:sz w:val="20"/>
        </w:rPr>
        <w:t>] pentru a semna această ofertă și asumarea responsabilită</w:t>
      </w:r>
      <w:r w:rsidR="00EE6793" w:rsidRPr="002D081C">
        <w:t xml:space="preserve">ți </w:t>
      </w:r>
      <w:r w:rsidR="00EE6793" w:rsidRPr="002D081C">
        <w:rPr>
          <w:sz w:val="20"/>
        </w:rPr>
        <w:t>[</w:t>
      </w:r>
      <w:r w:rsidR="00EE6793" w:rsidRPr="002D081C">
        <w:rPr>
          <w:b/>
          <w:i/>
          <w:sz w:val="20"/>
        </w:rPr>
        <w:t xml:space="preserve">inserați </w:t>
      </w:r>
      <w:r w:rsidR="00EE6793" w:rsidRPr="002D081C">
        <w:rPr>
          <w:b/>
          <w:i/>
          <w:sz w:val="20"/>
          <w:shd w:val="clear" w:color="auto" w:fill="00FFFF"/>
        </w:rPr>
        <w:t>numele complet al ofertantului</w:t>
      </w:r>
      <w:r w:rsidR="00EE6793" w:rsidRPr="002D081C">
        <w:rPr>
          <w:sz w:val="20"/>
          <w:shd w:val="clear" w:color="auto" w:fill="00FFFF"/>
        </w:rPr>
        <w:t>]</w:t>
      </w:r>
      <w:r w:rsidR="00EE6793" w:rsidRPr="002D081C">
        <w:rPr>
          <w:sz w:val="20"/>
        </w:rPr>
        <w:t xml:space="preserve"> dacă ONG </w:t>
      </w:r>
      <w:r w:rsidR="00482EFE" w:rsidRPr="00394312">
        <w:rPr>
          <w:sz w:val="20"/>
          <w:szCs w:val="20"/>
        </w:rPr>
        <w:t xml:space="preserve">Asociația ”Terra-1530”  </w:t>
      </w:r>
      <w:r w:rsidR="00EE6793" w:rsidRPr="002D081C">
        <w:rPr>
          <w:sz w:val="20"/>
        </w:rPr>
        <w:t>acceptă prezenta</w:t>
      </w:r>
      <w:r w:rsidR="00EE6793" w:rsidRPr="002D081C">
        <w:rPr>
          <w:spacing w:val="-26"/>
          <w:sz w:val="20"/>
        </w:rPr>
        <w:t xml:space="preserve"> </w:t>
      </w:r>
      <w:r w:rsidR="00EE6793" w:rsidRPr="002D081C">
        <w:rPr>
          <w:sz w:val="20"/>
        </w:rPr>
        <w:t>ofertă:</w:t>
      </w:r>
    </w:p>
    <w:p w:rsidR="00EE6793" w:rsidRPr="002D081C" w:rsidRDefault="00EE6793" w:rsidP="000C0664">
      <w:pPr>
        <w:spacing w:before="166"/>
        <w:ind w:right="284"/>
        <w:jc w:val="both"/>
      </w:pPr>
      <w:r w:rsidRPr="002D081C">
        <w:t xml:space="preserve">Nume: </w:t>
      </w:r>
      <w:r w:rsidRPr="002D081C">
        <w:rPr>
          <w:shd w:val="clear" w:color="auto" w:fill="00FFFF"/>
        </w:rPr>
        <w:t>[completați]</w:t>
      </w:r>
      <w:r w:rsidRPr="002D081C">
        <w:t xml:space="preserve"> Titlu: </w:t>
      </w:r>
      <w:r w:rsidRPr="002D081C">
        <w:rPr>
          <w:shd w:val="clear" w:color="auto" w:fill="00FFFF"/>
        </w:rPr>
        <w:t>[completați]</w:t>
      </w:r>
      <w:r w:rsidRPr="002D081C">
        <w:t xml:space="preserve"> Data: </w:t>
      </w:r>
      <w:r w:rsidRPr="002D081C">
        <w:rPr>
          <w:shd w:val="clear" w:color="auto" w:fill="00FFFF"/>
        </w:rPr>
        <w:t>[completați]</w:t>
      </w:r>
      <w:r w:rsidRPr="002D081C">
        <w:t xml:space="preserve"> Semnătura:</w:t>
      </w:r>
    </w:p>
    <w:p w:rsidR="00EE6793" w:rsidRPr="002D081C" w:rsidRDefault="00FD69F3" w:rsidP="00EE6793">
      <w:pPr>
        <w:pStyle w:val="a3"/>
        <w:spacing w:before="11"/>
        <w:rPr>
          <w:sz w:val="18"/>
        </w:rPr>
      </w:pPr>
      <w:r>
        <w:rPr>
          <w:noProof/>
          <w:lang w:val="ru-RU" w:eastAsia="ru-RU" w:bidi="ar-SA"/>
        </w:rPr>
        <mc:AlternateContent>
          <mc:Choice Requires="wps">
            <w:drawing>
              <wp:anchor distT="4294967295" distB="4294967295" distL="0" distR="0" simplePos="0" relativeHeight="251688960" behindDoc="1" locked="0" layoutInCell="1" allowOverlap="1">
                <wp:simplePos x="0" y="0"/>
                <wp:positionH relativeFrom="page">
                  <wp:posOffset>896620</wp:posOffset>
                </wp:positionH>
                <wp:positionV relativeFrom="paragraph">
                  <wp:posOffset>167639</wp:posOffset>
                </wp:positionV>
                <wp:extent cx="4740910" cy="0"/>
                <wp:effectExtent l="0" t="0" r="254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09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8B77" id="Line 20" o:spid="_x0000_s1026" style="position:absolute;z-index:-251627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3.2pt" to="44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LFA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" strokeweight=".24536mm">
                <w10:wrap type="topAndBottom" anchorx="page"/>
              </v:line>
            </w:pict>
          </mc:Fallback>
        </mc:AlternateContent>
      </w:r>
    </w:p>
    <w:p w:rsidR="00EE6793" w:rsidRPr="002D081C" w:rsidRDefault="00EE6793" w:rsidP="00EE6793">
      <w:pPr>
        <w:pStyle w:val="a3"/>
        <w:spacing w:before="158" w:line="208" w:lineRule="auto"/>
        <w:ind w:right="1371"/>
      </w:pPr>
      <w:r w:rsidRPr="002D081C">
        <w:t>Indicați numele și informația de contact pentru principala persoană de contact din întreprinderea dumneavoastră pentru prezenta ofertă:</w:t>
      </w:r>
    </w:p>
    <w:p w:rsidR="00EE6793" w:rsidRPr="002D081C" w:rsidRDefault="00EE6793" w:rsidP="00EE6793">
      <w:pPr>
        <w:pStyle w:val="a3"/>
        <w:spacing w:before="161"/>
      </w:pPr>
      <w:r w:rsidRPr="002D081C">
        <w:t xml:space="preserve">Nume: </w:t>
      </w:r>
      <w:r w:rsidRPr="002D081C">
        <w:rPr>
          <w:shd w:val="clear" w:color="auto" w:fill="00FFFF"/>
        </w:rPr>
        <w:t>[completați]</w:t>
      </w:r>
      <w:r w:rsidRPr="002D081C">
        <w:t xml:space="preserve"> Titlu: </w:t>
      </w:r>
      <w:r w:rsidRPr="002D081C">
        <w:rPr>
          <w:shd w:val="clear" w:color="auto" w:fill="00FFFF"/>
        </w:rPr>
        <w:t>[completați]</w:t>
      </w:r>
    </w:p>
    <w:p w:rsidR="00EE6793" w:rsidRPr="002D081C" w:rsidRDefault="00EE6793" w:rsidP="00EE6793">
      <w:pPr>
        <w:pStyle w:val="a3"/>
        <w:spacing w:before="179"/>
      </w:pPr>
      <w:r w:rsidRPr="002D081C">
        <w:t xml:space="preserve">Adresa e-mail: </w:t>
      </w:r>
      <w:r w:rsidRPr="002D081C">
        <w:rPr>
          <w:shd w:val="clear" w:color="auto" w:fill="00FFFF"/>
        </w:rPr>
        <w:t>[completați]</w:t>
      </w:r>
      <w:r w:rsidRPr="002D081C">
        <w:t xml:space="preserve"> Telefon: </w:t>
      </w:r>
      <w:r w:rsidRPr="002D081C">
        <w:rPr>
          <w:shd w:val="clear" w:color="auto" w:fill="00FFFF"/>
        </w:rPr>
        <w:t>[completați]</w:t>
      </w:r>
    </w:p>
    <w:p w:rsidR="00EE6793" w:rsidRPr="002D081C" w:rsidRDefault="00EE6793" w:rsidP="00EE6793">
      <w:pPr>
        <w:sectPr w:rsidR="00EE6793" w:rsidRPr="002D081C" w:rsidSect="00096BF6">
          <w:pgSz w:w="11910" w:h="16850"/>
          <w:pgMar w:top="1573" w:right="569" w:bottom="709" w:left="1276" w:header="284" w:footer="42" w:gutter="0"/>
          <w:cols w:space="720"/>
        </w:sectPr>
      </w:pPr>
    </w:p>
    <w:p w:rsidR="00EE6793" w:rsidRPr="002D081C" w:rsidRDefault="00EE6793" w:rsidP="00EE6793">
      <w:pPr>
        <w:pStyle w:val="1"/>
        <w:ind w:left="0"/>
        <w:rPr>
          <w:rFonts w:ascii="Arial" w:hAnsi="Arial" w:cs="Arial"/>
        </w:rPr>
      </w:pPr>
      <w:bookmarkStart w:id="98" w:name="_Toc50386544"/>
      <w:r w:rsidRPr="002D081C">
        <w:rPr>
          <w:rFonts w:ascii="Arial" w:hAnsi="Arial" w:cs="Arial"/>
        </w:rPr>
        <w:lastRenderedPageBreak/>
        <w:t>Formular B: Formular cu Oferta financiară</w:t>
      </w:r>
      <w:bookmarkEnd w:id="98"/>
    </w:p>
    <w:p w:rsidR="00EE6793" w:rsidRPr="002D081C" w:rsidRDefault="00EE6793" w:rsidP="00EE6793">
      <w:pPr>
        <w:pStyle w:val="a3"/>
        <w:spacing w:before="190" w:line="259" w:lineRule="auto"/>
        <w:ind w:right="284"/>
        <w:jc w:val="both"/>
      </w:pPr>
      <w:r w:rsidRPr="002D081C">
        <w:t>Ofertanții trebuie să completeze acest Formular cu Lista Prețurilor, în conformitate cu instrucțiunile indicate.</w:t>
      </w:r>
    </w:p>
    <w:p w:rsidR="00EE6793" w:rsidRDefault="00EE6793" w:rsidP="009A153F">
      <w:pPr>
        <w:spacing w:before="94"/>
        <w:rPr>
          <w:b/>
        </w:rPr>
      </w:pPr>
      <w:r w:rsidRPr="002D081C">
        <w:rPr>
          <w:sz w:val="20"/>
        </w:rPr>
        <w:t xml:space="preserve">Nr. de referință al </w:t>
      </w:r>
      <w:proofErr w:type="spellStart"/>
      <w:r w:rsidRPr="002D081C">
        <w:rPr>
          <w:sz w:val="20"/>
        </w:rPr>
        <w:t>CdO</w:t>
      </w:r>
      <w:proofErr w:type="spellEnd"/>
      <w:r w:rsidRPr="002D081C">
        <w:rPr>
          <w:sz w:val="20"/>
        </w:rPr>
        <w:t xml:space="preserve">: </w:t>
      </w:r>
      <w:r w:rsidR="009A153F" w:rsidRPr="002D081C">
        <w:rPr>
          <w:b/>
        </w:rPr>
        <w:t>2021 Vorniceni/KG1</w:t>
      </w:r>
    </w:p>
    <w:p w:rsidR="00107D7C" w:rsidRPr="002D081C" w:rsidRDefault="00107D7C" w:rsidP="00EE6793">
      <w:pPr>
        <w:pStyle w:val="a3"/>
        <w:spacing w:before="9"/>
        <w:rPr>
          <w:sz w:val="19"/>
        </w:rPr>
      </w:pPr>
    </w:p>
    <w:tbl>
      <w:tblPr>
        <w:tblW w:w="99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2057"/>
        <w:gridCol w:w="3150"/>
        <w:gridCol w:w="1303"/>
        <w:gridCol w:w="1436"/>
        <w:gridCol w:w="1372"/>
        <w:gridCol w:w="53"/>
      </w:tblGrid>
      <w:tr w:rsidR="00107D7C" w:rsidRPr="003734A7" w:rsidTr="003734A7">
        <w:trPr>
          <w:gridAfter w:val="1"/>
          <w:wAfter w:w="53" w:type="dxa"/>
          <w:trHeight w:val="431"/>
        </w:trPr>
        <w:tc>
          <w:tcPr>
            <w:tcW w:w="2662" w:type="dxa"/>
            <w:gridSpan w:val="2"/>
            <w:shd w:val="clear" w:color="auto" w:fill="D9D9D9"/>
          </w:tcPr>
          <w:p w:rsidR="00107D7C" w:rsidRPr="003734A7" w:rsidRDefault="00107D7C" w:rsidP="00BB041F">
            <w:pPr>
              <w:pStyle w:val="TableParagraph"/>
              <w:spacing w:line="248" w:lineRule="exact"/>
              <w:rPr>
                <w:b/>
                <w:sz w:val="20"/>
                <w:szCs w:val="20"/>
              </w:rPr>
            </w:pPr>
            <w:r w:rsidRPr="003734A7">
              <w:rPr>
                <w:b/>
                <w:sz w:val="20"/>
                <w:szCs w:val="20"/>
              </w:rPr>
              <w:t>Valuta</w:t>
            </w:r>
          </w:p>
        </w:tc>
        <w:tc>
          <w:tcPr>
            <w:tcW w:w="3150" w:type="dxa"/>
            <w:shd w:val="clear" w:color="auto" w:fill="FFFFFF" w:themeFill="background1"/>
          </w:tcPr>
          <w:p w:rsidR="00107D7C" w:rsidRPr="003734A7" w:rsidRDefault="00107D7C" w:rsidP="00062630">
            <w:pPr>
              <w:pStyle w:val="TableParagraph"/>
              <w:spacing w:line="248" w:lineRule="exact"/>
              <w:jc w:val="center"/>
              <w:rPr>
                <w:b/>
                <w:sz w:val="20"/>
                <w:szCs w:val="20"/>
              </w:rPr>
            </w:pPr>
            <w:r w:rsidRPr="003734A7">
              <w:rPr>
                <w:b/>
                <w:sz w:val="20"/>
                <w:szCs w:val="20"/>
              </w:rPr>
              <w:t>MDL</w:t>
            </w:r>
          </w:p>
        </w:tc>
        <w:tc>
          <w:tcPr>
            <w:tcW w:w="4111" w:type="dxa"/>
            <w:gridSpan w:val="3"/>
            <w:tcBorders>
              <w:top w:val="nil"/>
              <w:right w:val="nil"/>
            </w:tcBorders>
          </w:tcPr>
          <w:p w:rsidR="00107D7C" w:rsidRPr="003734A7" w:rsidRDefault="00107D7C" w:rsidP="00BB041F">
            <w:pPr>
              <w:pStyle w:val="TableParagraph"/>
              <w:rPr>
                <w:sz w:val="20"/>
                <w:szCs w:val="20"/>
              </w:rPr>
            </w:pPr>
          </w:p>
        </w:tc>
      </w:tr>
      <w:tr w:rsidR="00107D7C"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D9D9D9" w:themeFill="background1" w:themeFillShade="D9"/>
            <w:vAlign w:val="center"/>
          </w:tcPr>
          <w:p w:rsidR="003734A7" w:rsidRDefault="003734A7" w:rsidP="0083094A">
            <w:pPr>
              <w:pStyle w:val="a3"/>
              <w:spacing w:before="9"/>
              <w:jc w:val="center"/>
              <w:rPr>
                <w:b/>
                <w:sz w:val="20"/>
                <w:szCs w:val="20"/>
              </w:rPr>
            </w:pPr>
          </w:p>
          <w:p w:rsidR="00107D7C" w:rsidRDefault="00107D7C" w:rsidP="0083094A">
            <w:pPr>
              <w:pStyle w:val="a3"/>
              <w:spacing w:before="9"/>
              <w:jc w:val="center"/>
              <w:rPr>
                <w:b/>
                <w:sz w:val="20"/>
                <w:szCs w:val="20"/>
              </w:rPr>
            </w:pPr>
            <w:r w:rsidRPr="003734A7">
              <w:rPr>
                <w:b/>
                <w:sz w:val="20"/>
                <w:szCs w:val="20"/>
              </w:rPr>
              <w:t>Nr.</w:t>
            </w:r>
          </w:p>
          <w:p w:rsidR="003734A7" w:rsidRPr="003734A7" w:rsidRDefault="003734A7" w:rsidP="0083094A">
            <w:pPr>
              <w:pStyle w:val="a3"/>
              <w:spacing w:before="9"/>
              <w:jc w:val="center"/>
              <w:rPr>
                <w:b/>
                <w:sz w:val="20"/>
                <w:szCs w:val="20"/>
              </w:rPr>
            </w:pPr>
          </w:p>
        </w:tc>
        <w:tc>
          <w:tcPr>
            <w:tcW w:w="5207" w:type="dxa"/>
            <w:gridSpan w:val="2"/>
            <w:shd w:val="clear" w:color="auto" w:fill="D9D9D9" w:themeFill="background1" w:themeFillShade="D9"/>
            <w:vAlign w:val="center"/>
          </w:tcPr>
          <w:p w:rsidR="00107D7C" w:rsidRPr="003734A7" w:rsidRDefault="00107D7C" w:rsidP="0083094A">
            <w:pPr>
              <w:pStyle w:val="a3"/>
              <w:spacing w:before="9"/>
              <w:jc w:val="center"/>
              <w:rPr>
                <w:b/>
                <w:sz w:val="20"/>
                <w:szCs w:val="20"/>
              </w:rPr>
            </w:pPr>
            <w:r w:rsidRPr="003734A7">
              <w:rPr>
                <w:b/>
                <w:sz w:val="20"/>
                <w:szCs w:val="20"/>
              </w:rPr>
              <w:t>Descriere</w:t>
            </w:r>
          </w:p>
        </w:tc>
        <w:tc>
          <w:tcPr>
            <w:tcW w:w="1303" w:type="dxa"/>
            <w:shd w:val="clear" w:color="auto" w:fill="D9D9D9" w:themeFill="background1" w:themeFillShade="D9"/>
            <w:vAlign w:val="center"/>
          </w:tcPr>
          <w:p w:rsidR="00107D7C" w:rsidRPr="003734A7" w:rsidRDefault="00107D7C" w:rsidP="0083094A">
            <w:pPr>
              <w:pStyle w:val="a3"/>
              <w:spacing w:before="9"/>
              <w:jc w:val="center"/>
              <w:rPr>
                <w:b/>
                <w:sz w:val="20"/>
                <w:szCs w:val="20"/>
              </w:rPr>
            </w:pPr>
            <w:r w:rsidRPr="003734A7">
              <w:rPr>
                <w:b/>
                <w:sz w:val="20"/>
                <w:szCs w:val="20"/>
              </w:rPr>
              <w:t>Cantitate</w:t>
            </w:r>
          </w:p>
        </w:tc>
        <w:tc>
          <w:tcPr>
            <w:tcW w:w="1436" w:type="dxa"/>
            <w:shd w:val="clear" w:color="auto" w:fill="D9D9D9" w:themeFill="background1" w:themeFillShade="D9"/>
            <w:vAlign w:val="center"/>
          </w:tcPr>
          <w:p w:rsidR="00107D7C" w:rsidRPr="003734A7" w:rsidRDefault="00107D7C" w:rsidP="0083094A">
            <w:pPr>
              <w:pStyle w:val="TableParagraph"/>
              <w:spacing w:line="259" w:lineRule="auto"/>
              <w:ind w:right="141" w:firstLine="48"/>
              <w:jc w:val="center"/>
              <w:rPr>
                <w:b/>
                <w:sz w:val="20"/>
                <w:szCs w:val="20"/>
              </w:rPr>
            </w:pPr>
            <w:r w:rsidRPr="003734A7">
              <w:rPr>
                <w:b/>
                <w:sz w:val="20"/>
                <w:szCs w:val="20"/>
              </w:rPr>
              <w:t>Preț unitar</w:t>
            </w:r>
          </w:p>
        </w:tc>
        <w:tc>
          <w:tcPr>
            <w:tcW w:w="1425" w:type="dxa"/>
            <w:gridSpan w:val="2"/>
            <w:shd w:val="clear" w:color="auto" w:fill="D9D9D9" w:themeFill="background1" w:themeFillShade="D9"/>
            <w:vAlign w:val="center"/>
          </w:tcPr>
          <w:p w:rsidR="00107D7C" w:rsidRPr="003734A7" w:rsidRDefault="00107D7C" w:rsidP="0083094A">
            <w:pPr>
              <w:pStyle w:val="TableParagraph"/>
              <w:spacing w:line="259" w:lineRule="auto"/>
              <w:ind w:right="123" w:firstLine="91"/>
              <w:jc w:val="center"/>
              <w:rPr>
                <w:b/>
                <w:sz w:val="20"/>
                <w:szCs w:val="20"/>
              </w:rPr>
            </w:pPr>
            <w:r w:rsidRPr="003734A7">
              <w:rPr>
                <w:b/>
                <w:sz w:val="20"/>
                <w:szCs w:val="20"/>
              </w:rPr>
              <w:t>Preț Total</w:t>
            </w: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Izolarea termică a soclului cu plăci din polistiren extrudat (XPS) cu grosimea de cel puțin 50 mm și densitatea de cel puțin 100 kg/m</w:t>
            </w:r>
            <w:r w:rsidRPr="003734A7">
              <w:rPr>
                <w:sz w:val="20"/>
                <w:szCs w:val="20"/>
                <w:vertAlign w:val="superscript"/>
              </w:rPr>
              <w:t>3</w:t>
            </w:r>
            <w:r w:rsidRPr="003734A7">
              <w:rPr>
                <w:sz w:val="20"/>
                <w:szCs w:val="20"/>
              </w:rPr>
              <w:t>, cu aplicarea tuturor straturilor și elementelor aferente necesare conform soluțiilor prevăzute în Documentația de Proiect.</w:t>
            </w:r>
          </w:p>
          <w:p w:rsidR="0083094A" w:rsidRPr="003734A7" w:rsidRDefault="0083094A" w:rsidP="008C5134">
            <w:pPr>
              <w:pStyle w:val="a3"/>
              <w:spacing w:before="9"/>
              <w:jc w:val="both"/>
              <w:rPr>
                <w:sz w:val="20"/>
                <w:szCs w:val="20"/>
              </w:rPr>
            </w:pPr>
            <w:r w:rsidRPr="003734A7">
              <w:rPr>
                <w:sz w:val="20"/>
                <w:szCs w:val="20"/>
              </w:rPr>
              <w:t>Desfacerea tencuielii existente la soclu.</w:t>
            </w:r>
          </w:p>
          <w:p w:rsidR="0083094A" w:rsidRPr="003734A7" w:rsidRDefault="0083094A" w:rsidP="008C5134">
            <w:pPr>
              <w:pStyle w:val="a3"/>
              <w:spacing w:before="9"/>
              <w:jc w:val="both"/>
              <w:rPr>
                <w:sz w:val="20"/>
                <w:szCs w:val="20"/>
              </w:rPr>
            </w:pPr>
            <w:r w:rsidRPr="003734A7">
              <w:rPr>
                <w:sz w:val="20"/>
                <w:szCs w:val="20"/>
              </w:rPr>
              <w:t xml:space="preserve">Aplicarea straturilor de hidroizolare (hidroizolare bituminoasă, membrană hidroizolantă), grunduri, tencuială exterioară armată cu plasă, etc., elementelor de fixare, corniere din aluminiu, etc. </w:t>
            </w:r>
          </w:p>
          <w:p w:rsidR="0083094A" w:rsidRPr="003734A7" w:rsidRDefault="0083094A" w:rsidP="008C5134">
            <w:pPr>
              <w:pStyle w:val="a3"/>
              <w:spacing w:before="9"/>
              <w:jc w:val="both"/>
              <w:rPr>
                <w:sz w:val="20"/>
                <w:szCs w:val="20"/>
              </w:rPr>
            </w:pPr>
            <w:r w:rsidRPr="003734A7">
              <w:rPr>
                <w:sz w:val="20"/>
                <w:szCs w:val="20"/>
              </w:rPr>
              <w:t xml:space="preserve">Finisarea cu plăci ceramice </w:t>
            </w:r>
            <w:r w:rsidRPr="003734A7">
              <w:rPr>
                <w:sz w:val="20"/>
                <w:szCs w:val="20"/>
                <w:lang w:val="en-GB"/>
              </w:rPr>
              <w:t xml:space="preserve">de tip </w:t>
            </w:r>
            <w:proofErr w:type="spellStart"/>
            <w:r w:rsidRPr="003734A7">
              <w:rPr>
                <w:sz w:val="20"/>
                <w:szCs w:val="20"/>
              </w:rPr>
              <w:t>klinker</w:t>
            </w:r>
            <w:proofErr w:type="spellEnd"/>
            <w:r w:rsidRPr="003734A7">
              <w:rPr>
                <w:sz w:val="20"/>
                <w:szCs w:val="20"/>
              </w:rPr>
              <w:t>.</w:t>
            </w:r>
            <w:r w:rsidRPr="003734A7">
              <w:rPr>
                <w:iCs/>
                <w:sz w:val="20"/>
                <w:szCs w:val="20"/>
              </w:rPr>
              <w:t xml:space="preserve"> Soluție finale urmează a fi coordonate cu Autoritatea Contractantă.</w:t>
            </w:r>
          </w:p>
          <w:p w:rsidR="0083094A" w:rsidRPr="003734A7" w:rsidRDefault="0083094A" w:rsidP="008C5134">
            <w:pPr>
              <w:pStyle w:val="a3"/>
              <w:spacing w:before="9"/>
              <w:jc w:val="both"/>
              <w:rPr>
                <w:sz w:val="20"/>
                <w:szCs w:val="20"/>
              </w:rPr>
            </w:pPr>
            <w:r w:rsidRPr="003734A7">
              <w:rPr>
                <w:sz w:val="20"/>
                <w:szCs w:val="20"/>
              </w:rPr>
              <w:t xml:space="preserve">Suprafața soclului: circa </w:t>
            </w:r>
            <w:r w:rsidRPr="003734A7">
              <w:rPr>
                <w:sz w:val="20"/>
                <w:szCs w:val="20"/>
                <w:lang w:val="en-US"/>
              </w:rPr>
              <w:t>123,9</w:t>
            </w:r>
            <w:r w:rsidRPr="003734A7">
              <w:rPr>
                <w:sz w:val="20"/>
                <w:szCs w:val="20"/>
              </w:rPr>
              <w:t xml:space="preserve"> m</w:t>
            </w:r>
            <w:r w:rsidRPr="003734A7">
              <w:rPr>
                <w:sz w:val="20"/>
                <w:szCs w:val="20"/>
                <w:vertAlign w:val="superscript"/>
              </w:rPr>
              <w:t>2</w:t>
            </w:r>
            <w:r w:rsidRPr="003734A7">
              <w:rPr>
                <w:sz w:val="20"/>
                <w:szCs w:val="20"/>
              </w:rPr>
              <w:t>. Suprafața este indicativă și urmează a fi verificată de ofertant/contractor.</w:t>
            </w:r>
            <w:r w:rsidRPr="003734A7">
              <w:rPr>
                <w:iCs/>
                <w:sz w:val="20"/>
                <w:szCs w:val="20"/>
              </w:rPr>
              <w:t xml:space="preserve"> </w:t>
            </w:r>
          </w:p>
          <w:p w:rsidR="0083094A" w:rsidRPr="003734A7" w:rsidRDefault="0083094A" w:rsidP="008C5134">
            <w:pPr>
              <w:pStyle w:val="a3"/>
              <w:spacing w:before="9"/>
              <w:jc w:val="both"/>
              <w:rPr>
                <w:sz w:val="20"/>
                <w:szCs w:val="20"/>
              </w:rPr>
            </w:pPr>
            <w:r w:rsidRPr="003734A7">
              <w:rPr>
                <w:sz w:val="20"/>
                <w:szCs w:val="20"/>
              </w:rPr>
              <w:t>Izolarea termică și finisarea cu plăci ceramice de tip klinker.se va efectua de asemenea în locul elementelor exterioare care urmează a fi demontate (în locul construcțiilor exterioare ale canalelor de ventilație, a construcțiilor exterioare în locurile de intrare a rețelelor și altor elemente care urmează a fi demontate).</w:t>
            </w:r>
          </w:p>
          <w:p w:rsidR="0083094A" w:rsidRPr="003734A7" w:rsidRDefault="0083094A" w:rsidP="008C5134">
            <w:pPr>
              <w:pStyle w:val="a3"/>
              <w:spacing w:before="9"/>
              <w:jc w:val="both"/>
              <w:rPr>
                <w:i/>
                <w:sz w:val="20"/>
                <w:szCs w:val="20"/>
              </w:rPr>
            </w:pPr>
            <w:r w:rsidRPr="003734A7">
              <w:rPr>
                <w:iCs/>
                <w:sz w:val="20"/>
                <w:szCs w:val="20"/>
              </w:rPr>
              <w:t>În Documentația de Proiect sunt incluse soluțiile coloristice/cromatice preliminare. Contractorul urmează să elaboreze (în urma unor consultări cu Autoritatea Contractantă) soluțiile coloristice/cromatice detaliate finale. Soluțiile coloristice/cromatice detaliate finale urmează a fi coordonate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Izolarea termică a pereților exteriori cu plăci din vată minerală cu grosimea de cel puțin 100 mm și densitatea de cel puțin 135 kg/m</w:t>
            </w:r>
            <w:r w:rsidRPr="003734A7">
              <w:rPr>
                <w:sz w:val="20"/>
                <w:szCs w:val="20"/>
                <w:vertAlign w:val="superscript"/>
              </w:rPr>
              <w:t>3</w:t>
            </w:r>
            <w:r w:rsidRPr="003734A7">
              <w:rPr>
                <w:sz w:val="20"/>
                <w:szCs w:val="20"/>
              </w:rPr>
              <w:t>, cu aplicarea tuturor straturilor și elementelor aferente necesare conform soluțiilor prevăzute în Documentația de Proiect.</w:t>
            </w:r>
          </w:p>
          <w:p w:rsidR="0083094A" w:rsidRPr="003734A7" w:rsidRDefault="0083094A" w:rsidP="008C5134">
            <w:pPr>
              <w:pStyle w:val="a3"/>
              <w:spacing w:before="9"/>
              <w:jc w:val="both"/>
              <w:rPr>
                <w:sz w:val="20"/>
                <w:szCs w:val="20"/>
              </w:rPr>
            </w:pPr>
            <w:r w:rsidRPr="003734A7">
              <w:rPr>
                <w:sz w:val="20"/>
                <w:szCs w:val="20"/>
              </w:rPr>
              <w:t xml:space="preserve">Aplicarea straturilor de grunduri, adezivi, plasă de armare din fibră de sticlă, amorsă, tencuială exterioară, etc., elementelor de fixare, corniere din aluminiu, etc. </w:t>
            </w:r>
          </w:p>
          <w:p w:rsidR="0083094A" w:rsidRPr="003734A7" w:rsidRDefault="0083094A" w:rsidP="008C5134">
            <w:pPr>
              <w:pStyle w:val="a3"/>
              <w:spacing w:before="9"/>
              <w:jc w:val="both"/>
              <w:rPr>
                <w:sz w:val="20"/>
                <w:szCs w:val="20"/>
              </w:rPr>
            </w:pPr>
            <w:r w:rsidRPr="003734A7">
              <w:rPr>
                <w:sz w:val="20"/>
                <w:szCs w:val="20"/>
              </w:rPr>
              <w:t>Finisarea cu tencuială exterioară specială de tip ”</w:t>
            </w:r>
            <w:proofErr w:type="spellStart"/>
            <w:r w:rsidRPr="003734A7">
              <w:rPr>
                <w:sz w:val="20"/>
                <w:szCs w:val="20"/>
              </w:rPr>
              <w:t>Tink</w:t>
            </w:r>
            <w:proofErr w:type="spellEnd"/>
            <w:r w:rsidRPr="003734A7">
              <w:rPr>
                <w:sz w:val="20"/>
                <w:szCs w:val="20"/>
              </w:rPr>
              <w:t>”.</w:t>
            </w:r>
          </w:p>
          <w:p w:rsidR="0083094A" w:rsidRPr="003734A7" w:rsidRDefault="0083094A" w:rsidP="008C5134">
            <w:pPr>
              <w:pStyle w:val="a3"/>
              <w:spacing w:before="9"/>
              <w:jc w:val="both"/>
              <w:rPr>
                <w:sz w:val="20"/>
                <w:szCs w:val="20"/>
              </w:rPr>
            </w:pPr>
            <w:r w:rsidRPr="003734A7">
              <w:rPr>
                <w:sz w:val="20"/>
                <w:szCs w:val="20"/>
              </w:rPr>
              <w:t>Suprafața pereților exteriori: circa 609,2 m</w:t>
            </w:r>
            <w:r w:rsidRPr="003734A7">
              <w:rPr>
                <w:sz w:val="20"/>
                <w:szCs w:val="20"/>
                <w:vertAlign w:val="superscript"/>
              </w:rPr>
              <w:t>2</w:t>
            </w:r>
            <w:r w:rsidRPr="003734A7">
              <w:rPr>
                <w:sz w:val="20"/>
                <w:szCs w:val="20"/>
              </w:rPr>
              <w:t>. Suprafața este indicativă și urmează a fi verificată de ofertant/contractor.</w:t>
            </w:r>
          </w:p>
          <w:p w:rsidR="0083094A" w:rsidRPr="003734A7" w:rsidRDefault="0083094A" w:rsidP="008C5134">
            <w:pPr>
              <w:pStyle w:val="a3"/>
              <w:spacing w:before="9"/>
              <w:jc w:val="both"/>
              <w:rPr>
                <w:sz w:val="20"/>
                <w:szCs w:val="20"/>
              </w:rPr>
            </w:pPr>
            <w:r w:rsidRPr="003734A7">
              <w:rPr>
                <w:sz w:val="20"/>
                <w:szCs w:val="20"/>
              </w:rPr>
              <w:t>Izolarea termică se va efectua de asemenea în locul elementelor care urmează a fi demontate (în locul elementelor proeminente din piatră de sub ferestre, a copertinelor din beton și altor elemente care urmează a fi demontate).</w:t>
            </w:r>
          </w:p>
          <w:p w:rsidR="0083094A" w:rsidRPr="003734A7" w:rsidRDefault="0083094A" w:rsidP="008C5134">
            <w:pPr>
              <w:pStyle w:val="a3"/>
              <w:spacing w:before="9"/>
              <w:jc w:val="both"/>
              <w:rPr>
                <w:iCs/>
                <w:sz w:val="20"/>
                <w:szCs w:val="20"/>
              </w:rPr>
            </w:pPr>
            <w:r w:rsidRPr="003734A7">
              <w:rPr>
                <w:iCs/>
                <w:sz w:val="20"/>
                <w:szCs w:val="20"/>
              </w:rPr>
              <w:t xml:space="preserve">În Documentația de Proiect sunt incluse soluțiile coloristice/cromatice preliminare. Contractorul urmează să elaboreze (în urma unor consultări cu Autoritatea </w:t>
            </w:r>
            <w:r w:rsidRPr="003734A7">
              <w:rPr>
                <w:iCs/>
                <w:sz w:val="20"/>
                <w:szCs w:val="20"/>
              </w:rPr>
              <w:lastRenderedPageBreak/>
              <w:t xml:space="preserve">Contractantă) soluțiile coloristice/cromatice detaliate finale. Soluția coloristică a pereților exteriori urmează să includă cel puțin 3 culori. Soluțiile coloristice/cromatice detaliate finale urmează a fi coordonate cu Autoritatea Contractantă. </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lastRenderedPageBreak/>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Realizarea îmbinării între sistemul de izolare termică a pereților exteriori și cel al soclului, inclusiv izolarea termică a brâului proeminent între perete și soclu cu polistiren extrudat (XPS) cu grosimea de cel puțin 30 mm și densitatea de cel puțin 100 kg/m</w:t>
            </w:r>
            <w:r w:rsidRPr="003734A7">
              <w:rPr>
                <w:sz w:val="20"/>
                <w:szCs w:val="20"/>
                <w:vertAlign w:val="superscript"/>
              </w:rPr>
              <w:t>3</w:t>
            </w:r>
            <w:r w:rsidRPr="003734A7">
              <w:rPr>
                <w:sz w:val="20"/>
                <w:szCs w:val="20"/>
              </w:rPr>
              <w:t>. Soluțiile detaliate urmează să fie coordonate cu Autoritatea Contractantă.</w:t>
            </w:r>
          </w:p>
          <w:p w:rsidR="0083094A" w:rsidRPr="003734A7" w:rsidRDefault="0083094A" w:rsidP="008C5134">
            <w:pPr>
              <w:pStyle w:val="a3"/>
              <w:spacing w:before="9"/>
              <w:jc w:val="both"/>
              <w:rPr>
                <w:sz w:val="20"/>
                <w:szCs w:val="20"/>
              </w:rPr>
            </w:pPr>
            <w:r w:rsidRPr="003734A7">
              <w:rPr>
                <w:sz w:val="20"/>
                <w:szCs w:val="20"/>
              </w:rPr>
              <w:t>Soluția urmează să includă instalarea profilului lacrimar deasupra soclului.</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Izolarea termică a glafurilor/tocurilor exterioare laterale și superioare în jurul ferestrelor și ușilor exterioare cu plăci din vată minerală cu grosimea de cel puțin 10-30 mm (grosimea – după caz) și densitatea de cel puțin 135 kg/m</w:t>
            </w:r>
            <w:r w:rsidRPr="003734A7">
              <w:rPr>
                <w:sz w:val="20"/>
                <w:szCs w:val="20"/>
                <w:vertAlign w:val="superscript"/>
              </w:rPr>
              <w:t>3</w:t>
            </w:r>
            <w:r w:rsidRPr="003734A7">
              <w:rPr>
                <w:sz w:val="20"/>
                <w:szCs w:val="20"/>
              </w:rPr>
              <w:t>, cu aplicarea tuturor straturilor și elementelor aferente necesare conform soluțiilor prevăzute în Documentația de Proiect.</w:t>
            </w:r>
          </w:p>
          <w:p w:rsidR="0083094A" w:rsidRPr="003734A7" w:rsidRDefault="0083094A" w:rsidP="008C5134">
            <w:pPr>
              <w:pStyle w:val="a3"/>
              <w:spacing w:before="9"/>
              <w:jc w:val="both"/>
              <w:rPr>
                <w:sz w:val="20"/>
                <w:szCs w:val="20"/>
              </w:rPr>
            </w:pPr>
            <w:r w:rsidRPr="003734A7">
              <w:rPr>
                <w:sz w:val="20"/>
                <w:szCs w:val="20"/>
              </w:rPr>
              <w:t xml:space="preserve">Aplicarea straturilor de grunduri, adezivi, plasă de armare din fibră de sticlă, amorsă, tencuială exterioară, etc., elementelor de fixare, corniere din aluminiu, etc. </w:t>
            </w:r>
          </w:p>
          <w:p w:rsidR="0083094A" w:rsidRPr="003734A7" w:rsidRDefault="0083094A" w:rsidP="008C5134">
            <w:pPr>
              <w:pStyle w:val="a3"/>
              <w:spacing w:before="9"/>
              <w:jc w:val="both"/>
              <w:rPr>
                <w:sz w:val="20"/>
                <w:szCs w:val="20"/>
              </w:rPr>
            </w:pPr>
            <w:r w:rsidRPr="003734A7">
              <w:rPr>
                <w:sz w:val="20"/>
                <w:szCs w:val="20"/>
              </w:rPr>
              <w:t>Finisarea cu tencuială exterioară specială de tip ”</w:t>
            </w:r>
            <w:proofErr w:type="spellStart"/>
            <w:r w:rsidRPr="003734A7">
              <w:rPr>
                <w:sz w:val="20"/>
                <w:szCs w:val="20"/>
              </w:rPr>
              <w:t>Tink</w:t>
            </w:r>
            <w:proofErr w:type="spellEnd"/>
            <w:r w:rsidRPr="003734A7">
              <w:rPr>
                <w:sz w:val="20"/>
                <w:szCs w:val="20"/>
              </w:rPr>
              <w:t>”.</w:t>
            </w:r>
          </w:p>
          <w:p w:rsidR="0083094A" w:rsidRPr="003734A7" w:rsidRDefault="0083094A" w:rsidP="008C5134">
            <w:pPr>
              <w:pStyle w:val="a3"/>
              <w:spacing w:before="9"/>
              <w:jc w:val="both"/>
              <w:rPr>
                <w:sz w:val="20"/>
                <w:szCs w:val="20"/>
              </w:rPr>
            </w:pPr>
            <w:r w:rsidRPr="003734A7">
              <w:rPr>
                <w:sz w:val="20"/>
                <w:szCs w:val="20"/>
              </w:rPr>
              <w:t xml:space="preserve">Lungimea totală a glafurilor/tocurilor exterioare laterale și superioare în jurul ferestrelor și ușilor exterioare: circa 405.75 </w:t>
            </w:r>
            <w:proofErr w:type="spellStart"/>
            <w:r w:rsidRPr="003734A7">
              <w:rPr>
                <w:sz w:val="20"/>
                <w:szCs w:val="20"/>
              </w:rPr>
              <w:t>m.l.</w:t>
            </w:r>
            <w:proofErr w:type="spellEnd"/>
            <w:r w:rsidRPr="003734A7">
              <w:rPr>
                <w:sz w:val="20"/>
                <w:szCs w:val="20"/>
              </w:rPr>
              <w:t>; suprafața: circa 81,15 m</w:t>
            </w:r>
            <w:r w:rsidRPr="003734A7">
              <w:rPr>
                <w:sz w:val="20"/>
                <w:szCs w:val="20"/>
                <w:vertAlign w:val="superscript"/>
              </w:rPr>
              <w:t>2</w:t>
            </w:r>
            <w:r w:rsidRPr="003734A7">
              <w:rPr>
                <w:i/>
                <w:iCs/>
                <w:sz w:val="20"/>
                <w:szCs w:val="20"/>
              </w:rPr>
              <w:t xml:space="preserve">. </w:t>
            </w:r>
            <w:r w:rsidRPr="003734A7">
              <w:rPr>
                <w:sz w:val="20"/>
                <w:szCs w:val="20"/>
              </w:rPr>
              <w:t>Lungimea și suprafața sunt este indicativă și urmează a fi verificată de ofertant/contractor.</w:t>
            </w:r>
          </w:p>
          <w:p w:rsidR="0083094A" w:rsidRPr="003734A7" w:rsidRDefault="0083094A" w:rsidP="008C5134">
            <w:pPr>
              <w:pStyle w:val="a3"/>
              <w:spacing w:before="9"/>
              <w:jc w:val="both"/>
              <w:rPr>
                <w:i/>
                <w:sz w:val="20"/>
                <w:szCs w:val="20"/>
              </w:rPr>
            </w:pPr>
            <w:r w:rsidRPr="003734A7">
              <w:rPr>
                <w:iCs/>
                <w:sz w:val="20"/>
                <w:szCs w:val="20"/>
              </w:rPr>
              <w:t xml:space="preserve">În Documentația de Proiect sunt incluse soluțiile coloristice/cromatice preliminare. Contractorul urmează să elaboreze (în urma unor consultări cu Autoritatea Contractantă) soluțiile coloristice/cromatice detaliate finale. Soluțiile coloristice/cromatice detaliate finale urmează a fi coordonate cu Autoritatea Contractantă. </w:t>
            </w:r>
            <w:r w:rsidRPr="003734A7">
              <w:rPr>
                <w:i/>
                <w:sz w:val="20"/>
                <w:szCs w:val="20"/>
              </w:rPr>
              <w:t>Preliminar, culoarea glafurilor/tocurilor în jurul ferestrelor va fi albă.</w:t>
            </w:r>
          </w:p>
          <w:p w:rsidR="0083094A" w:rsidRPr="003734A7" w:rsidRDefault="0083094A" w:rsidP="008C5134">
            <w:pPr>
              <w:pStyle w:val="a3"/>
              <w:spacing w:before="9"/>
              <w:jc w:val="both"/>
              <w:rPr>
                <w:sz w:val="20"/>
                <w:szCs w:val="20"/>
              </w:rPr>
            </w:pPr>
            <w:r w:rsidRPr="003734A7">
              <w:rPr>
                <w:sz w:val="20"/>
                <w:szCs w:val="20"/>
              </w:rPr>
              <w:t>La muchia superioară a golurilor tuturor ferestrelor și ușilor exterioare – instalarea profilului lacrimar.</w:t>
            </w:r>
          </w:p>
          <w:p w:rsidR="0083094A" w:rsidRPr="003734A7" w:rsidRDefault="0083094A" w:rsidP="008C5134">
            <w:pPr>
              <w:pStyle w:val="a3"/>
              <w:spacing w:before="9"/>
              <w:jc w:val="both"/>
              <w:rPr>
                <w:i/>
                <w:sz w:val="20"/>
                <w:szCs w:val="20"/>
              </w:rPr>
            </w:pPr>
            <w:r w:rsidRPr="003734A7">
              <w:rPr>
                <w:sz w:val="20"/>
                <w:szCs w:val="20"/>
              </w:rPr>
              <w:t>La conexiunile între izolația termică a glafurilor/tocurilor cu ramele ferestrelor și ușilor se va instala profil de conexiune și etanșare (profil din plastic cu suprafață adezivă pentru a fi fixat pe ramele ferestrelor/ușilor, cu plasă).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 xml:space="preserve">Înlăturarea spumei </w:t>
            </w:r>
            <w:proofErr w:type="spellStart"/>
            <w:r w:rsidRPr="003734A7">
              <w:rPr>
                <w:sz w:val="20"/>
                <w:szCs w:val="20"/>
              </w:rPr>
              <w:t>poliuretanice</w:t>
            </w:r>
            <w:proofErr w:type="spellEnd"/>
            <w:r w:rsidRPr="003734A7">
              <w:rPr>
                <w:sz w:val="20"/>
                <w:szCs w:val="20"/>
              </w:rPr>
              <w:t xml:space="preserve"> deteriorate din rosturile din jurul a cca 2 ferestre/uși exterioare ale clădirii. Etanșarea rosturilor în jurul ferestrelor/ușilor respective prin umplerea cu spumă </w:t>
            </w:r>
            <w:proofErr w:type="spellStart"/>
            <w:r w:rsidRPr="003734A7">
              <w:rPr>
                <w:sz w:val="20"/>
                <w:szCs w:val="20"/>
              </w:rPr>
              <w:t>poliuretanică</w:t>
            </w:r>
            <w:proofErr w:type="spellEnd"/>
            <w:r w:rsidRPr="003734A7">
              <w:rPr>
                <w:sz w:val="20"/>
                <w:szCs w:val="20"/>
              </w:rPr>
              <w:t xml:space="preserve"> proaspătă.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La toate ferestrele clădirii – instalarea glafurilor/pervazurilor exterioare noi prefabricate, din tablă de aluminiu / tabla zincată (vopsite în fabrică, de culoare albă), cu dimensiuni corespunzătoare ținând cont de grosimea izolației termice.</w:t>
            </w:r>
          </w:p>
          <w:p w:rsidR="0083094A" w:rsidRPr="003734A7" w:rsidRDefault="0083094A" w:rsidP="008C5134">
            <w:pPr>
              <w:pStyle w:val="a3"/>
              <w:spacing w:before="9"/>
              <w:jc w:val="both"/>
              <w:rPr>
                <w:sz w:val="20"/>
                <w:szCs w:val="20"/>
              </w:rPr>
            </w:pPr>
            <w:r w:rsidRPr="003734A7">
              <w:rPr>
                <w:sz w:val="20"/>
                <w:szCs w:val="20"/>
              </w:rPr>
              <w:t>Glafurile/pervazurile exterioare existente urmează a fi demontate și transmise Autorității Contractante.</w:t>
            </w:r>
          </w:p>
          <w:p w:rsidR="0083094A" w:rsidRPr="003734A7" w:rsidRDefault="0083094A" w:rsidP="008C5134">
            <w:pPr>
              <w:pStyle w:val="a3"/>
              <w:spacing w:before="9"/>
              <w:jc w:val="both"/>
              <w:rPr>
                <w:sz w:val="20"/>
                <w:szCs w:val="20"/>
              </w:rPr>
            </w:pPr>
            <w:r w:rsidRPr="003734A7">
              <w:rPr>
                <w:sz w:val="20"/>
                <w:szCs w:val="20"/>
              </w:rPr>
              <w:t xml:space="preserve">Lungimea totală a glafurilor/pervazurilor exterioare care urmează a fi instalate la ferestre: circa 73,85 </w:t>
            </w:r>
            <w:proofErr w:type="spellStart"/>
            <w:r w:rsidRPr="003734A7">
              <w:rPr>
                <w:sz w:val="20"/>
                <w:szCs w:val="20"/>
              </w:rPr>
              <w:t>m.l.</w:t>
            </w:r>
            <w:proofErr w:type="spellEnd"/>
            <w:r w:rsidRPr="003734A7">
              <w:rPr>
                <w:sz w:val="20"/>
                <w:szCs w:val="20"/>
              </w:rPr>
              <w:t xml:space="preserve"> Lungimea este indicativă și urmează a fi verificată de </w:t>
            </w:r>
            <w:r w:rsidRPr="003734A7">
              <w:rPr>
                <w:sz w:val="20"/>
                <w:szCs w:val="20"/>
              </w:rPr>
              <w:lastRenderedPageBreak/>
              <w:t>ofertant/contractor.</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lastRenderedPageBreak/>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Reconstrucția pereului/trotuarului pe o suprafață de circa 10 m</w:t>
            </w:r>
            <w:r w:rsidRPr="003734A7">
              <w:rPr>
                <w:sz w:val="20"/>
                <w:szCs w:val="20"/>
                <w:vertAlign w:val="superscript"/>
              </w:rPr>
              <w:t>2</w:t>
            </w:r>
            <w:r w:rsidRPr="003734A7">
              <w:rPr>
                <w:sz w:val="20"/>
                <w:szCs w:val="20"/>
              </w:rPr>
              <w:t>, folosind pavaje executate din placi pentru trotuar din beton prefabricat, așezate pe un strat din amestec uscat de ciment si nisip, în proporție 1:6, rostuit cu amestec uscat de ciment și nisip, grosime strat de 5 cm.</w:t>
            </w:r>
          </w:p>
          <w:p w:rsidR="0083094A" w:rsidRPr="003734A7" w:rsidRDefault="0083094A" w:rsidP="008C5134">
            <w:pPr>
              <w:pStyle w:val="a3"/>
              <w:spacing w:before="9"/>
              <w:jc w:val="both"/>
              <w:rPr>
                <w:i/>
                <w:sz w:val="20"/>
                <w:szCs w:val="20"/>
              </w:rPr>
            </w:pPr>
            <w:r w:rsidRPr="003734A7">
              <w:rPr>
                <w:iCs/>
                <w:sz w:val="20"/>
                <w:szCs w:val="20"/>
              </w:rPr>
              <w:t xml:space="preserve">Locul/locurile exacte de reconstrucție a pereului/trotuarului, soluția coloristică detaliată, dimensiunile, formele, culorile plăcilor pentru trotuar/pavaj, mozaicul/desenul care urmează a fi realizat, urmează a fi coordonate cu Autoritatea Contractantă. </w:t>
            </w:r>
            <w:r w:rsidRPr="003734A7">
              <w:rPr>
                <w:i/>
                <w:sz w:val="20"/>
                <w:szCs w:val="20"/>
              </w:rPr>
              <w:t>Preliminar: soluția coloristică, dimensiunile, formele, culorile plăcilor pentru trotuar/pavaj, mozaicul/desenul va repeta / va fi similar cu trotuarul deja reconstruit anterior.</w:t>
            </w:r>
          </w:p>
          <w:p w:rsidR="0083094A" w:rsidRPr="003734A7" w:rsidRDefault="0083094A" w:rsidP="008C5134">
            <w:pPr>
              <w:pStyle w:val="a3"/>
              <w:spacing w:before="9"/>
              <w:jc w:val="both"/>
              <w:rPr>
                <w:sz w:val="20"/>
                <w:szCs w:val="20"/>
              </w:rPr>
            </w:pPr>
            <w:r w:rsidRPr="003734A7">
              <w:rPr>
                <w:sz w:val="20"/>
                <w:szCs w:val="20"/>
              </w:rPr>
              <w:t>În afară de aceasta, urmează a fi prevăzută restabilirea pereului/pavajului în contextul hidroizolării și termoizolării soclului sub nivelul pereului/trotuarului. Astfel, pentru hidroizolarea și termoizolarea soclului sub nivelul pereului/trotuarului:</w:t>
            </w:r>
          </w:p>
          <w:p w:rsidR="0083094A" w:rsidRPr="003734A7" w:rsidRDefault="0083094A" w:rsidP="008C5134">
            <w:pPr>
              <w:pStyle w:val="a3"/>
              <w:numPr>
                <w:ilvl w:val="0"/>
                <w:numId w:val="17"/>
              </w:numPr>
              <w:spacing w:before="9"/>
              <w:jc w:val="both"/>
              <w:rPr>
                <w:iCs/>
                <w:sz w:val="20"/>
                <w:szCs w:val="20"/>
              </w:rPr>
            </w:pPr>
            <w:r w:rsidRPr="003734A7">
              <w:rPr>
                <w:i/>
                <w:sz w:val="20"/>
                <w:szCs w:val="20"/>
              </w:rPr>
              <w:t>În locurile unde pereul/trotuarul existent este din plăci din beton prefabricate pentru trotuar</w:t>
            </w:r>
            <w:r w:rsidRPr="003734A7">
              <w:rPr>
                <w:sz w:val="20"/>
                <w:szCs w:val="20"/>
              </w:rPr>
              <w:t>, elemente ale pereului/trotuarului adiacente soclului urmează a fi demontate, iar apoi (după hidroizolare și termoizolarea soclului) – instalate înapoi, inclusiv orice alte elemente și/sau materiale suplimentare necesare pentru restabilirea pereului pavajului;</w:t>
            </w:r>
          </w:p>
          <w:p w:rsidR="0083094A" w:rsidRPr="003734A7" w:rsidRDefault="0083094A" w:rsidP="008C5134">
            <w:pPr>
              <w:pStyle w:val="a3"/>
              <w:numPr>
                <w:ilvl w:val="0"/>
                <w:numId w:val="17"/>
              </w:numPr>
              <w:spacing w:before="9"/>
              <w:jc w:val="both"/>
              <w:rPr>
                <w:iCs/>
                <w:sz w:val="20"/>
                <w:szCs w:val="20"/>
              </w:rPr>
            </w:pPr>
            <w:r w:rsidRPr="003734A7">
              <w:rPr>
                <w:i/>
                <w:sz w:val="20"/>
                <w:szCs w:val="20"/>
              </w:rPr>
              <w:t>În locurile unde pereul/trotuarul este din asfalt/beton</w:t>
            </w:r>
            <w:r w:rsidRPr="003734A7">
              <w:rPr>
                <w:sz w:val="20"/>
                <w:szCs w:val="20"/>
              </w:rPr>
              <w:t>, părți ale pereului/trotuarului adiacente soclului urmează a fi demontate, iar apoi restabilite folosind beton, hidroizolate folosind hidroizolare bituminoasă sau similară.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Înainte de efectuarea lucrărilor de izolare termică a pereților exteriori:</w:t>
            </w:r>
          </w:p>
          <w:p w:rsidR="0083094A" w:rsidRPr="003734A7" w:rsidRDefault="0083094A" w:rsidP="008C5134">
            <w:pPr>
              <w:pStyle w:val="a3"/>
              <w:spacing w:before="9"/>
              <w:jc w:val="both"/>
              <w:rPr>
                <w:sz w:val="20"/>
                <w:szCs w:val="20"/>
              </w:rPr>
            </w:pPr>
            <w:r w:rsidRPr="003734A7">
              <w:rPr>
                <w:sz w:val="20"/>
                <w:szCs w:val="20"/>
              </w:rPr>
              <w:t>Îndreptarea pereților sub ferestre prin înlăturarea/demontarea elementelor proeminente din piatră, beton sau cărămidă.</w:t>
            </w:r>
          </w:p>
          <w:p w:rsidR="0083094A" w:rsidRPr="003734A7" w:rsidRDefault="0083094A" w:rsidP="008C5134">
            <w:pPr>
              <w:pStyle w:val="a3"/>
              <w:spacing w:before="9"/>
              <w:jc w:val="both"/>
              <w:rPr>
                <w:sz w:val="20"/>
                <w:szCs w:val="20"/>
              </w:rPr>
            </w:pPr>
            <w:r w:rsidRPr="003734A7">
              <w:rPr>
                <w:sz w:val="20"/>
                <w:szCs w:val="20"/>
              </w:rPr>
              <w:t>Îndreptarea pereților în partea superioară (sub streașina acoperișului) prin înlăturarea/demontarea elementelor proeminente din cărămidă – pe laturile lungi ale clădirii.</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Înainte de efectuarea lucrărilor de izolare termică a soclului și pereților exteriori:</w:t>
            </w:r>
          </w:p>
          <w:p w:rsidR="0083094A" w:rsidRPr="003734A7" w:rsidRDefault="0083094A" w:rsidP="008C5134">
            <w:pPr>
              <w:pStyle w:val="a3"/>
              <w:spacing w:before="9"/>
              <w:jc w:val="both"/>
              <w:rPr>
                <w:sz w:val="20"/>
                <w:szCs w:val="20"/>
              </w:rPr>
            </w:pPr>
            <w:r w:rsidRPr="003734A7">
              <w:rPr>
                <w:sz w:val="20"/>
                <w:szCs w:val="20"/>
              </w:rPr>
              <w:t>Demontarea construcțiilor exterioare ale canalelor de ventilație (și altor elemente constructive exterioare similare), a construcțiilor exterioare în locurile de intrare a rețelelor (de apă, termice, canalizare, etc.) în clădire – a elementelor construite din exterior adiacent soclului / părții de jos a pereților exteriori.</w:t>
            </w:r>
          </w:p>
          <w:p w:rsidR="0083094A" w:rsidRPr="003734A7" w:rsidRDefault="0083094A" w:rsidP="008C5134">
            <w:pPr>
              <w:pStyle w:val="a3"/>
              <w:spacing w:before="9"/>
              <w:jc w:val="both"/>
              <w:rPr>
                <w:sz w:val="20"/>
                <w:szCs w:val="20"/>
              </w:rPr>
            </w:pPr>
            <w:r w:rsidRPr="003734A7">
              <w:rPr>
                <w:sz w:val="20"/>
                <w:szCs w:val="20"/>
              </w:rPr>
              <w:t>Amenajarea corespunzătoare a gurilor de ventilație (instalarea grilelor de ventilație și altor elemente necesare, asigurând protecție împotriva pătrunderii precipitațiilor).</w:t>
            </w:r>
          </w:p>
          <w:p w:rsidR="0083094A" w:rsidRPr="003734A7" w:rsidRDefault="0083094A" w:rsidP="008C5134">
            <w:pPr>
              <w:pStyle w:val="a3"/>
              <w:spacing w:before="9"/>
              <w:jc w:val="both"/>
              <w:rPr>
                <w:sz w:val="20"/>
                <w:szCs w:val="20"/>
              </w:rPr>
            </w:pPr>
            <w:r w:rsidRPr="003734A7">
              <w:rPr>
                <w:sz w:val="20"/>
                <w:szCs w:val="20"/>
              </w:rPr>
              <w:t>Amenajarea corespunzătoare a intrărilor rețelelor (de apă, termice, canalizare, etc.) în clădire.</w:t>
            </w:r>
          </w:p>
          <w:p w:rsidR="0083094A" w:rsidRPr="003734A7" w:rsidRDefault="0083094A" w:rsidP="008C5134">
            <w:pPr>
              <w:pStyle w:val="a3"/>
              <w:spacing w:before="9"/>
              <w:jc w:val="both"/>
              <w:rPr>
                <w:sz w:val="20"/>
                <w:szCs w:val="20"/>
              </w:rPr>
            </w:pPr>
            <w:r w:rsidRPr="003734A7">
              <w:rPr>
                <w:sz w:val="20"/>
                <w:szCs w:val="20"/>
              </w:rPr>
              <w:t>Soluțiile detailate urmează a fi coordonate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 xml:space="preserve">După efectuarea lucrărilor de izolare termică a pereților </w:t>
            </w:r>
            <w:r w:rsidRPr="003734A7">
              <w:rPr>
                <w:i/>
                <w:iCs/>
                <w:sz w:val="20"/>
                <w:szCs w:val="20"/>
              </w:rPr>
              <w:lastRenderedPageBreak/>
              <w:t>exteriori:</w:t>
            </w:r>
          </w:p>
          <w:p w:rsidR="0083094A" w:rsidRPr="003734A7" w:rsidRDefault="0083094A" w:rsidP="008C5134">
            <w:pPr>
              <w:pStyle w:val="a3"/>
              <w:spacing w:before="9"/>
              <w:jc w:val="both"/>
              <w:rPr>
                <w:iCs/>
                <w:sz w:val="20"/>
                <w:szCs w:val="20"/>
              </w:rPr>
            </w:pPr>
            <w:r w:rsidRPr="003734A7">
              <w:rPr>
                <w:iCs/>
                <w:sz w:val="20"/>
                <w:szCs w:val="20"/>
              </w:rPr>
              <w:t>Montarea pe perimetrul parapetului (părții superioare a pereților exteriori sub streașină) a unui capac din tablă zincată, care să acopere cel puțin o parte din grosimea parapetului și partea superioară a izolației termice instalate, cu lacrimar.</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lastRenderedPageBreak/>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86"/>
        </w:trPr>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După efectuarea lucrărilor de izolare termică:</w:t>
            </w:r>
          </w:p>
          <w:p w:rsidR="0083094A" w:rsidRPr="003734A7" w:rsidRDefault="0083094A" w:rsidP="008C5134">
            <w:pPr>
              <w:pStyle w:val="a3"/>
              <w:spacing w:before="9"/>
              <w:jc w:val="both"/>
              <w:rPr>
                <w:sz w:val="20"/>
                <w:szCs w:val="20"/>
              </w:rPr>
            </w:pPr>
            <w:r w:rsidRPr="003734A7">
              <w:rPr>
                <w:sz w:val="20"/>
                <w:szCs w:val="20"/>
              </w:rPr>
              <w:t>Instalarea unui sistem complet nou de colectare și scurgere a apelor pluviale, inclusiv jgheaburi noi pe perimetrul acoperișului clădirii, burlane noi, elemente de fixare/suporturi și alte elemente, inclusiv:</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2"/>
              <w:gridCol w:w="1872"/>
            </w:tblGrid>
            <w:tr w:rsidR="0083094A" w:rsidRPr="003734A7" w:rsidTr="00BB041F">
              <w:trPr>
                <w:trHeight w:val="667"/>
              </w:trPr>
              <w:tc>
                <w:tcPr>
                  <w:tcW w:w="709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Streașina simpla cu căpriori aparenți gata geluiți, pe fețele vizibile, cu profil simplu și cu astereală gata fălțuită și geluită pe o parte, cu lățimea medie de 0,4 m (lambriu din lemn - 12 mm)</w:t>
                  </w:r>
                </w:p>
              </w:tc>
              <w:tc>
                <w:tcPr>
                  <w:tcW w:w="187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circa 72,020 m</w:t>
                  </w:r>
                  <w:r w:rsidRPr="003734A7">
                    <w:rPr>
                      <w:sz w:val="20"/>
                      <w:szCs w:val="20"/>
                      <w:vertAlign w:val="superscript"/>
                    </w:rPr>
                    <w:t>2</w:t>
                  </w:r>
                </w:p>
              </w:tc>
            </w:tr>
            <w:tr w:rsidR="0083094A" w:rsidRPr="003734A7" w:rsidTr="00BB041F">
              <w:trPr>
                <w:trHeight w:val="411"/>
              </w:trPr>
              <w:tc>
                <w:tcPr>
                  <w:tcW w:w="709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 xml:space="preserve">Sisteme de jgheaburi tip </w:t>
                  </w:r>
                  <w:proofErr w:type="spellStart"/>
                  <w:r w:rsidRPr="003734A7">
                    <w:rPr>
                      <w:sz w:val="20"/>
                      <w:szCs w:val="20"/>
                    </w:rPr>
                    <w:t>brass</w:t>
                  </w:r>
                  <w:proofErr w:type="spellEnd"/>
                  <w:r w:rsidRPr="003734A7">
                    <w:rPr>
                      <w:sz w:val="20"/>
                      <w:szCs w:val="20"/>
                    </w:rPr>
                    <w:t xml:space="preserve"> din tablă protejată anticoroziv (d 125 mm)</w:t>
                  </w:r>
                </w:p>
              </w:tc>
              <w:tc>
                <w:tcPr>
                  <w:tcW w:w="187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circa 113,080 m</w:t>
                  </w:r>
                </w:p>
              </w:tc>
            </w:tr>
            <w:tr w:rsidR="0083094A" w:rsidRPr="003734A7" w:rsidTr="00BB041F">
              <w:tc>
                <w:tcPr>
                  <w:tcW w:w="709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 xml:space="preserve">Sisteme de burlane tip </w:t>
                  </w:r>
                  <w:proofErr w:type="spellStart"/>
                  <w:r w:rsidRPr="003734A7">
                    <w:rPr>
                      <w:sz w:val="20"/>
                      <w:szCs w:val="20"/>
                    </w:rPr>
                    <w:t>brass</w:t>
                  </w:r>
                  <w:proofErr w:type="spellEnd"/>
                  <w:r w:rsidRPr="003734A7">
                    <w:rPr>
                      <w:sz w:val="20"/>
                      <w:szCs w:val="20"/>
                    </w:rPr>
                    <w:t xml:space="preserve"> din tablă protejată anticoroziv (d 100 mm)</w:t>
                  </w:r>
                </w:p>
              </w:tc>
              <w:tc>
                <w:tcPr>
                  <w:tcW w:w="187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circa 53,200 m</w:t>
                  </w:r>
                </w:p>
              </w:tc>
            </w:tr>
            <w:tr w:rsidR="0083094A" w:rsidRPr="003734A7" w:rsidTr="00BB041F">
              <w:tc>
                <w:tcPr>
                  <w:tcW w:w="7092" w:type="dxa"/>
                  <w:shd w:val="clear" w:color="auto" w:fill="auto"/>
                  <w:vAlign w:val="center"/>
                </w:tcPr>
                <w:p w:rsidR="0083094A" w:rsidRPr="003734A7" w:rsidRDefault="0083094A" w:rsidP="008C5134">
                  <w:pPr>
                    <w:pStyle w:val="a3"/>
                    <w:spacing w:before="9"/>
                    <w:jc w:val="both"/>
                    <w:rPr>
                      <w:sz w:val="20"/>
                      <w:szCs w:val="20"/>
                    </w:rPr>
                  </w:pPr>
                  <w:r w:rsidRPr="003734A7">
                    <w:rPr>
                      <w:sz w:val="20"/>
                      <w:szCs w:val="20"/>
                    </w:rPr>
                    <w:t>Elemente de fixare, alte elemente necesare</w:t>
                  </w:r>
                </w:p>
              </w:tc>
              <w:tc>
                <w:tcPr>
                  <w:tcW w:w="1872" w:type="dxa"/>
                  <w:shd w:val="clear" w:color="auto" w:fill="auto"/>
                  <w:vAlign w:val="center"/>
                </w:tcPr>
                <w:p w:rsidR="0083094A" w:rsidRPr="003734A7" w:rsidRDefault="0083094A" w:rsidP="008C5134">
                  <w:pPr>
                    <w:pStyle w:val="a3"/>
                    <w:spacing w:before="9"/>
                    <w:jc w:val="both"/>
                    <w:rPr>
                      <w:sz w:val="20"/>
                      <w:szCs w:val="20"/>
                    </w:rPr>
                  </w:pPr>
                </w:p>
              </w:tc>
            </w:tr>
          </w:tbl>
          <w:p w:rsidR="0083094A" w:rsidRPr="003734A7" w:rsidRDefault="0083094A" w:rsidP="008C5134">
            <w:pPr>
              <w:pStyle w:val="a3"/>
              <w:spacing w:before="9"/>
              <w:jc w:val="both"/>
              <w:rPr>
                <w:i/>
                <w:iCs/>
                <w:sz w:val="20"/>
                <w:szCs w:val="20"/>
              </w:rPr>
            </w:pPr>
            <w:r w:rsidRPr="003734A7">
              <w:rPr>
                <w:sz w:val="20"/>
                <w:szCs w:val="20"/>
              </w:rPr>
              <w:t>Notă: Cantitățile din tabelul de mai sus sunt indicative și urmează a fi verificate de ofertant/contractor.</w:t>
            </w:r>
          </w:p>
          <w:p w:rsidR="0083094A" w:rsidRPr="003734A7" w:rsidRDefault="0083094A" w:rsidP="008C5134">
            <w:pPr>
              <w:pStyle w:val="a3"/>
              <w:spacing w:before="9"/>
              <w:jc w:val="both"/>
              <w:rPr>
                <w:i/>
                <w:iCs/>
                <w:sz w:val="20"/>
                <w:szCs w:val="20"/>
              </w:rPr>
            </w:pPr>
            <w:r w:rsidRPr="003734A7">
              <w:rPr>
                <w:i/>
                <w:iCs/>
                <w:sz w:val="20"/>
                <w:szCs w:val="20"/>
              </w:rPr>
              <w:t>În prezent sistemul de colectare și scurgere a apelor pluviale de pe acoperiș lipsește.</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Înainte de efectuarea lucrărilor de izolare termică a pereților exteriori:</w:t>
            </w:r>
          </w:p>
          <w:p w:rsidR="0083094A" w:rsidRPr="003734A7" w:rsidRDefault="0083094A" w:rsidP="008C5134">
            <w:pPr>
              <w:pStyle w:val="a3"/>
              <w:spacing w:before="9"/>
              <w:jc w:val="both"/>
              <w:rPr>
                <w:sz w:val="20"/>
                <w:szCs w:val="20"/>
              </w:rPr>
            </w:pPr>
            <w:r w:rsidRPr="003734A7">
              <w:rPr>
                <w:sz w:val="20"/>
                <w:szCs w:val="20"/>
              </w:rPr>
              <w:t xml:space="preserve">Demontarea copertinelor existente din beton (în total 5 copertine existente din beton) și a unei copertine din carcasă metalică deasupra ușilor de intrare. Îndreptarea pereților în locul copertinelor existente. </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După efectuarea lucrărilor de izolare termică:</w:t>
            </w:r>
          </w:p>
          <w:p w:rsidR="0083094A" w:rsidRPr="003734A7" w:rsidRDefault="0083094A" w:rsidP="008C5134">
            <w:pPr>
              <w:pStyle w:val="a3"/>
              <w:spacing w:before="9"/>
              <w:jc w:val="both"/>
              <w:rPr>
                <w:sz w:val="20"/>
                <w:szCs w:val="20"/>
              </w:rPr>
            </w:pPr>
            <w:r w:rsidRPr="003734A7">
              <w:rPr>
                <w:sz w:val="20"/>
                <w:szCs w:val="20"/>
              </w:rPr>
              <w:t>Instalarea deasupra tuturor intrărilor în clădire de la etajul 1 (5 intrări) și deasupra ieșirii de urgență de la etajul 2 (1 ieșire de urgență) a unor copertine noi din construcții metalice, acoperite cu șindrilă bituminoasă, cu toate elementele necesare. În total – instalarea a 6 copertine noi.</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 xml:space="preserve">Demontarea îngrăditurilor și balustradelor metalice existente la intrările în clădire (la 4 intrări). </w:t>
            </w:r>
          </w:p>
          <w:p w:rsidR="0083094A" w:rsidRPr="003734A7" w:rsidRDefault="0083094A" w:rsidP="008C5134">
            <w:pPr>
              <w:pStyle w:val="a3"/>
              <w:spacing w:before="9"/>
              <w:jc w:val="both"/>
              <w:rPr>
                <w:sz w:val="20"/>
                <w:szCs w:val="20"/>
              </w:rPr>
            </w:pPr>
            <w:r w:rsidRPr="003734A7">
              <w:rPr>
                <w:sz w:val="20"/>
                <w:szCs w:val="20"/>
              </w:rPr>
              <w:t xml:space="preserve">Confecționarea și montarea unor îngrădituri metalice noi cu balustrade la intrările în clădire (în total 4 îngrăditurilor noi metalice cu balustrade). </w:t>
            </w:r>
          </w:p>
          <w:p w:rsidR="0083094A" w:rsidRPr="003734A7" w:rsidRDefault="0083094A" w:rsidP="008C5134">
            <w:pPr>
              <w:pStyle w:val="a3"/>
              <w:spacing w:before="9"/>
              <w:jc w:val="both"/>
              <w:rPr>
                <w:sz w:val="20"/>
                <w:szCs w:val="20"/>
              </w:rPr>
            </w:pPr>
            <w:r w:rsidRPr="003734A7">
              <w:rPr>
                <w:sz w:val="20"/>
                <w:szCs w:val="20"/>
              </w:rPr>
              <w:t>Pregătirea și vopsirea corespunzătoare (cu numărul necesar de straturi de grund și vopsea corespunzătoare) a construcțiilor metalice. Soluțiile coloristice urmează a fi coordonate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Reparația scărilor exterioare și a pragurilor/teraselor în fața tuturor intrărilor în clădire. Finisarea cu suprafață/covor special în bază de poliuretan cu suprafață antiderapantă.</w:t>
            </w:r>
            <w:r w:rsidRPr="003734A7">
              <w:rPr>
                <w:iCs/>
                <w:sz w:val="20"/>
                <w:szCs w:val="20"/>
              </w:rPr>
              <w:t xml:space="preserve"> Soluție finale urmează a fi coordonate cu Autoritatea Contractantă.</w:t>
            </w:r>
          </w:p>
          <w:p w:rsidR="0083094A" w:rsidRPr="003734A7" w:rsidRDefault="0083094A" w:rsidP="008C5134">
            <w:pPr>
              <w:pStyle w:val="a3"/>
              <w:spacing w:before="9"/>
              <w:jc w:val="both"/>
              <w:rPr>
                <w:sz w:val="20"/>
                <w:szCs w:val="20"/>
              </w:rPr>
            </w:pPr>
            <w:r w:rsidRPr="003734A7">
              <w:rPr>
                <w:sz w:val="20"/>
                <w:szCs w:val="20"/>
              </w:rPr>
              <w:t>Suprafața totală: circa 44 m</w:t>
            </w:r>
            <w:r w:rsidRPr="003734A7">
              <w:rPr>
                <w:sz w:val="20"/>
                <w:szCs w:val="20"/>
                <w:vertAlign w:val="superscript"/>
              </w:rPr>
              <w:t>2</w:t>
            </w:r>
            <w:r w:rsidRPr="003734A7">
              <w:rPr>
                <w:sz w:val="20"/>
                <w:szCs w:val="20"/>
              </w:rPr>
              <w:t>. Suprafața este indicativă și urmează a fi verificată de ofertant/contractor.</w:t>
            </w:r>
          </w:p>
          <w:p w:rsidR="0083094A" w:rsidRPr="003734A7" w:rsidRDefault="0083094A" w:rsidP="008C5134">
            <w:pPr>
              <w:pStyle w:val="a3"/>
              <w:spacing w:before="9"/>
              <w:jc w:val="both"/>
              <w:rPr>
                <w:iCs/>
                <w:sz w:val="20"/>
                <w:szCs w:val="20"/>
              </w:rPr>
            </w:pPr>
            <w:r w:rsidRPr="003734A7">
              <w:rPr>
                <w:iCs/>
                <w:sz w:val="20"/>
                <w:szCs w:val="20"/>
              </w:rPr>
              <w:t>Soluțiile detaliate, dimensiunile, textura/desenul, culorile plăcilor ceramice urmează a fi propuse de Contractor și Coordinate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Instalarea unei rampe metalice de acces pentru persoane cu dezabilități la una din intrările clădirii (la una din intrările unde este doar prag jos fără scară).</w:t>
            </w:r>
          </w:p>
          <w:p w:rsidR="0083094A" w:rsidRPr="003734A7" w:rsidRDefault="0083094A" w:rsidP="008C5134">
            <w:pPr>
              <w:pStyle w:val="a3"/>
              <w:spacing w:before="9"/>
              <w:jc w:val="both"/>
              <w:rPr>
                <w:sz w:val="20"/>
                <w:szCs w:val="20"/>
              </w:rPr>
            </w:pPr>
            <w:r w:rsidRPr="003734A7">
              <w:rPr>
                <w:sz w:val="20"/>
                <w:szCs w:val="20"/>
              </w:rPr>
              <w:t xml:space="preserve">Pregătirea și vopsirea corespunzătoare (cu numărul </w:t>
            </w:r>
            <w:r w:rsidRPr="003734A7">
              <w:rPr>
                <w:sz w:val="20"/>
                <w:szCs w:val="20"/>
              </w:rPr>
              <w:lastRenderedPageBreak/>
              <w:t>necesar de straturi de grund și vopsea corespunzătoare) a construcțiilor metalice. Soluția coloristică urmează a fi coordonată cu Autoritatea Contractantă.</w:t>
            </w:r>
          </w:p>
          <w:p w:rsidR="0083094A" w:rsidRPr="003734A7" w:rsidRDefault="0083094A" w:rsidP="008C5134">
            <w:pPr>
              <w:pStyle w:val="a3"/>
              <w:spacing w:before="9"/>
              <w:jc w:val="both"/>
              <w:rPr>
                <w:sz w:val="20"/>
                <w:szCs w:val="20"/>
              </w:rPr>
            </w:pPr>
            <w:r w:rsidRPr="003734A7">
              <w:rPr>
                <w:sz w:val="20"/>
                <w:szCs w:val="20"/>
              </w:rPr>
              <w:t>Soluția detailată urmează a fi coordonată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lastRenderedPageBreak/>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Înainte de efectuarea lucrărilor de izolare termică a pereților exteriori:</w:t>
            </w:r>
          </w:p>
          <w:p w:rsidR="0083094A" w:rsidRPr="003734A7" w:rsidRDefault="0083094A" w:rsidP="008C5134">
            <w:pPr>
              <w:pStyle w:val="a3"/>
              <w:spacing w:before="9"/>
              <w:jc w:val="both"/>
              <w:rPr>
                <w:sz w:val="20"/>
                <w:szCs w:val="20"/>
              </w:rPr>
            </w:pPr>
            <w:r w:rsidRPr="003734A7">
              <w:rPr>
                <w:sz w:val="20"/>
                <w:szCs w:val="20"/>
              </w:rPr>
              <w:t>Demontarea scării metalice existente de la ieșirea de urgență de la etajul 2 al clădirii (1 scară pentru evacuare de urgență), a îngrăditurilor/balustradelor metalice existente, a terasei metalice existente de la ieșirea de urgență, a scării metalice existente de acces în pod.</w:t>
            </w:r>
          </w:p>
          <w:p w:rsidR="0083094A" w:rsidRPr="003734A7" w:rsidRDefault="0083094A" w:rsidP="008C5134">
            <w:pPr>
              <w:pStyle w:val="a3"/>
              <w:spacing w:before="9"/>
              <w:jc w:val="both"/>
              <w:rPr>
                <w:sz w:val="20"/>
                <w:szCs w:val="20"/>
              </w:rPr>
            </w:pPr>
            <w:r w:rsidRPr="003734A7">
              <w:rPr>
                <w:sz w:val="20"/>
                <w:szCs w:val="20"/>
              </w:rPr>
              <w:t>Curățirea tuturor acestor construcții metalice existente demontate și a celor rămase fixate de perete/construcții. Pregătirea și vopsirea corespunzătoare (cu numărul necesar de straturi de grund și vopsea corespunzătoare) a construcțiilor metalice.</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i/>
                <w:iCs/>
                <w:sz w:val="20"/>
                <w:szCs w:val="20"/>
              </w:rPr>
            </w:pPr>
            <w:r w:rsidRPr="003734A7">
              <w:rPr>
                <w:i/>
                <w:iCs/>
                <w:sz w:val="20"/>
                <w:szCs w:val="20"/>
              </w:rPr>
              <w:t>După efectuarea lucrărilor de izolare termică:</w:t>
            </w:r>
          </w:p>
          <w:p w:rsidR="0083094A" w:rsidRPr="003734A7" w:rsidRDefault="0083094A" w:rsidP="008C5134">
            <w:pPr>
              <w:pStyle w:val="a3"/>
              <w:spacing w:before="9"/>
              <w:jc w:val="both"/>
              <w:rPr>
                <w:sz w:val="20"/>
                <w:szCs w:val="20"/>
              </w:rPr>
            </w:pPr>
            <w:r w:rsidRPr="003734A7">
              <w:rPr>
                <w:sz w:val="20"/>
                <w:szCs w:val="20"/>
              </w:rPr>
              <w:t xml:space="preserve">Instalarea construcțiilor metalice demontate anterior (menționate în punctul precedent) – a scării metalice de acces la ieșirea de urgență de la etajul 2 al clădirii, a scării de acces în pod și a construcțiilor metalice aferente (îngrădituri/balustrade, terasă la etajul 2) – la distanță corespunzătoare de la perete, ținând cont schimbările legate de grosimea izolației termice. La instalarea scării de acces în pod se va ține cont de instalarea copertinei deasupra ieșirii de urgență de la etajul 2 (de prevăzut soluție combinată: copertină-terasă de acces în pod). </w:t>
            </w:r>
          </w:p>
          <w:p w:rsidR="0083094A" w:rsidRPr="003734A7" w:rsidRDefault="0083094A" w:rsidP="008C5134">
            <w:pPr>
              <w:pStyle w:val="a3"/>
              <w:spacing w:before="9"/>
              <w:jc w:val="both"/>
              <w:rPr>
                <w:sz w:val="20"/>
                <w:szCs w:val="20"/>
              </w:rPr>
            </w:pPr>
            <w:r w:rsidRPr="003734A7">
              <w:rPr>
                <w:sz w:val="20"/>
                <w:szCs w:val="20"/>
              </w:rPr>
              <w:t>Includerea oricăror elemente metalice noi pentru instalarea construcțiilor metalice menționate – pentru a asigura o construcție durabilă, care să corespundă normelor.</w:t>
            </w:r>
          </w:p>
          <w:p w:rsidR="0083094A" w:rsidRPr="003734A7" w:rsidRDefault="0083094A" w:rsidP="008C5134">
            <w:pPr>
              <w:pStyle w:val="a3"/>
              <w:spacing w:before="9"/>
              <w:jc w:val="both"/>
              <w:rPr>
                <w:sz w:val="20"/>
                <w:szCs w:val="20"/>
              </w:rPr>
            </w:pPr>
            <w:r w:rsidRPr="003734A7">
              <w:rPr>
                <w:sz w:val="20"/>
                <w:szCs w:val="20"/>
              </w:rPr>
              <w:t>Toate construcțiile metalice urmează să fie pregătite și vopsite în modul corespunzător (menționat mai detaliat în punctul precedent). Soluțiile coloristice urmează a fi coordonate cu Autoritatea Contractantă.</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Demontarea echipamentului și cablurilor existente de pe fațade înainte de începerea lucrărilor de izolare termică și montarea acestora înapoi după îndeplinirea lucrărilor de izolare termică.</w:t>
            </w:r>
          </w:p>
          <w:p w:rsidR="0083094A" w:rsidRPr="003734A7" w:rsidRDefault="0083094A" w:rsidP="008C5134">
            <w:pPr>
              <w:pStyle w:val="a3"/>
              <w:spacing w:before="9"/>
              <w:jc w:val="both"/>
              <w:rPr>
                <w:sz w:val="20"/>
                <w:szCs w:val="20"/>
              </w:rPr>
            </w:pPr>
            <w:r w:rsidRPr="003734A7">
              <w:rPr>
                <w:sz w:val="20"/>
                <w:szCs w:val="20"/>
              </w:rPr>
              <w:t>Fiecare caz (fiecare echipament și cablu demontat) urmează a fi examinat împreună cu Autoritatea Contractantă pentru a determina necesitatea instalării înapoi pe fațadă și a coordona soluțiile de instalare.</w:t>
            </w:r>
          </w:p>
          <w:p w:rsidR="0083094A" w:rsidRPr="003734A7" w:rsidRDefault="0083094A" w:rsidP="008C5134">
            <w:pPr>
              <w:pStyle w:val="a3"/>
              <w:spacing w:before="9"/>
              <w:jc w:val="both"/>
              <w:rPr>
                <w:sz w:val="20"/>
                <w:szCs w:val="20"/>
              </w:rPr>
            </w:pPr>
            <w:r w:rsidRPr="003734A7">
              <w:rPr>
                <w:i/>
                <w:sz w:val="20"/>
                <w:szCs w:val="20"/>
              </w:rPr>
              <w:t>Soluțiile urmează să fie elaborate de Contractor în conformitate cu normele în vigoare și coordonate cu Autoritatea Contractantă înainte de realizare.</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La toate intrările în clădire (6 intrări) și la ieșirea de urgență (1 ieșire de urgență) – furnizarea și instalarea corpurilor de iluminat LED pentru instalare exterioară (cu puterea de cel puțin 12 W fiecare), a cablurilor electrice noi (cu 3 fire din cupru, cu izolație prevăzută pentru instalații exterioare) pentru conectarea acestora.</w:t>
            </w:r>
          </w:p>
          <w:p w:rsidR="0083094A" w:rsidRPr="003734A7" w:rsidRDefault="0083094A" w:rsidP="008C5134">
            <w:pPr>
              <w:pStyle w:val="a3"/>
              <w:spacing w:before="9"/>
              <w:jc w:val="both"/>
              <w:rPr>
                <w:sz w:val="20"/>
                <w:szCs w:val="20"/>
              </w:rPr>
            </w:pPr>
            <w:r w:rsidRPr="003734A7">
              <w:rPr>
                <w:sz w:val="20"/>
                <w:szCs w:val="20"/>
              </w:rPr>
              <w:t xml:space="preserve">Cablurile urmează să fie instalate din interiorul clădirii de la dozele electrice  existente (cablurile electrice vechi existente pentru iluminat exterior deasupra ușilor urmează a fi deconectate și, unde posibil – demontate). Urmează a fi instalate întrerupătoare noi în interior. </w:t>
            </w:r>
          </w:p>
          <w:p w:rsidR="0083094A" w:rsidRPr="003734A7" w:rsidRDefault="0083094A" w:rsidP="008C5134">
            <w:pPr>
              <w:pStyle w:val="a3"/>
              <w:spacing w:before="9"/>
              <w:jc w:val="both"/>
              <w:rPr>
                <w:sz w:val="20"/>
                <w:szCs w:val="20"/>
              </w:rPr>
            </w:pPr>
            <w:r w:rsidRPr="003734A7">
              <w:rPr>
                <w:i/>
                <w:sz w:val="20"/>
                <w:szCs w:val="20"/>
              </w:rPr>
              <w:lastRenderedPageBreak/>
              <w:t>Notă: Soluțiile detaliate (inclusiv tipul/modelul și parametrii detaliați ai corpurilor de iluminat) urmează să fie elaborate de Contractor în conformitate cu normele în vigoare și coordonate cu Autoritatea Contractantă înainte de realizare.</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lastRenderedPageBreak/>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 xml:space="preserve">Confecționarea și montarea pe fațada clădirii a denumirii Grădiniței de copii Nr.1: </w:t>
            </w:r>
            <w:r w:rsidRPr="003734A7">
              <w:rPr>
                <w:b/>
                <w:sz w:val="20"/>
                <w:szCs w:val="20"/>
              </w:rPr>
              <w:t xml:space="preserve">”Grădinița Nr.1” </w:t>
            </w:r>
            <w:r w:rsidRPr="003734A7">
              <w:rPr>
                <w:sz w:val="20"/>
                <w:szCs w:val="20"/>
              </w:rPr>
              <w:t>– cu litere 3D (în volum) cu înălțimea de 50 cm (înălțime preliminară a literelor), din plastic colorat special, rezistent la condiții climaterice și raze ultraviolete. Instalarea iluminării decorative a literelor cu fâșii LED (culorile urmează a fi coordonate cu Autoritatea Contractantă).</w:t>
            </w:r>
          </w:p>
          <w:p w:rsidR="0083094A" w:rsidRPr="003734A7" w:rsidRDefault="0083094A" w:rsidP="008C5134">
            <w:pPr>
              <w:pStyle w:val="a3"/>
              <w:spacing w:before="9"/>
              <w:jc w:val="both"/>
              <w:rPr>
                <w:sz w:val="20"/>
                <w:szCs w:val="20"/>
              </w:rPr>
            </w:pPr>
            <w:r w:rsidRPr="003734A7">
              <w:rPr>
                <w:sz w:val="20"/>
                <w:szCs w:val="20"/>
              </w:rPr>
              <w:t>Urmează a fi instalat cablu nou de la doză electrică existentă din interiorul clădirii și întrerupător (în interior).</w:t>
            </w:r>
          </w:p>
          <w:p w:rsidR="0083094A" w:rsidRPr="003734A7" w:rsidRDefault="0083094A" w:rsidP="008C5134">
            <w:pPr>
              <w:pStyle w:val="a3"/>
              <w:spacing w:before="9"/>
              <w:jc w:val="both"/>
              <w:rPr>
                <w:sz w:val="20"/>
                <w:szCs w:val="20"/>
              </w:rPr>
            </w:pPr>
            <w:r w:rsidRPr="003734A7">
              <w:rPr>
                <w:sz w:val="20"/>
                <w:szCs w:val="20"/>
              </w:rPr>
              <w:t xml:space="preserve"> </w:t>
            </w:r>
            <w:r w:rsidRPr="003734A7">
              <w:rPr>
                <w:i/>
                <w:sz w:val="20"/>
                <w:szCs w:val="20"/>
              </w:rPr>
              <w:t>Notă: Soluțiile detaiate (design-</w:t>
            </w:r>
            <w:proofErr w:type="spellStart"/>
            <w:r w:rsidRPr="003734A7">
              <w:rPr>
                <w:i/>
                <w:sz w:val="20"/>
                <w:szCs w:val="20"/>
              </w:rPr>
              <w:t>ul</w:t>
            </w:r>
            <w:proofErr w:type="spellEnd"/>
            <w:r w:rsidRPr="003734A7">
              <w:rPr>
                <w:i/>
                <w:sz w:val="20"/>
                <w:szCs w:val="20"/>
              </w:rPr>
              <w:t>, culorile, etc.) urmează să fie elaborate de Contractor în conformitate cu normele în vigoare și coordonată cu Autoritatea Contractantă înainte de realizare</w:t>
            </w:r>
            <w:r w:rsidRPr="003734A7">
              <w:rPr>
                <w:sz w:val="20"/>
                <w:szCs w:val="20"/>
              </w:rPr>
              <w:t>.</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 xml:space="preserve">Curățirea tuturor canalelor de ventilație ale clădirii. Înlocuirea/instalarea grilelor de ventilație noi la canalele de ventilație existente în toate încăperile clădirii. </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83094A"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83094A" w:rsidRPr="003734A7" w:rsidRDefault="0083094A" w:rsidP="0083094A">
            <w:pPr>
              <w:pStyle w:val="a3"/>
              <w:numPr>
                <w:ilvl w:val="0"/>
                <w:numId w:val="19"/>
              </w:numPr>
              <w:spacing w:before="9"/>
              <w:rPr>
                <w:sz w:val="20"/>
                <w:szCs w:val="20"/>
                <w:lang w:val="en-GB"/>
              </w:rPr>
            </w:pPr>
          </w:p>
        </w:tc>
        <w:tc>
          <w:tcPr>
            <w:tcW w:w="5207" w:type="dxa"/>
            <w:gridSpan w:val="2"/>
            <w:shd w:val="clear" w:color="auto" w:fill="auto"/>
          </w:tcPr>
          <w:p w:rsidR="0083094A" w:rsidRPr="003734A7" w:rsidRDefault="0083094A" w:rsidP="008C5134">
            <w:pPr>
              <w:pStyle w:val="a3"/>
              <w:spacing w:before="9"/>
              <w:jc w:val="both"/>
              <w:rPr>
                <w:sz w:val="20"/>
                <w:szCs w:val="20"/>
              </w:rPr>
            </w:pPr>
            <w:r w:rsidRPr="003734A7">
              <w:rPr>
                <w:sz w:val="20"/>
                <w:szCs w:val="20"/>
              </w:rPr>
              <w:t>Alte materiale, lucrări necesare, prevăzute de prezentul document, de prezentele Specificații Tehnice, de Documentația de Proiect, de normele/legislația în vigoare.</w:t>
            </w:r>
          </w:p>
        </w:tc>
        <w:tc>
          <w:tcPr>
            <w:tcW w:w="1303" w:type="dxa"/>
            <w:vAlign w:val="center"/>
          </w:tcPr>
          <w:p w:rsidR="0083094A" w:rsidRPr="003734A7" w:rsidRDefault="0083094A" w:rsidP="0083094A">
            <w:pPr>
              <w:pStyle w:val="a3"/>
              <w:spacing w:before="9"/>
              <w:jc w:val="center"/>
              <w:rPr>
                <w:sz w:val="20"/>
                <w:szCs w:val="20"/>
              </w:rPr>
            </w:pPr>
            <w:r w:rsidRPr="003734A7">
              <w:rPr>
                <w:sz w:val="20"/>
                <w:szCs w:val="20"/>
              </w:rPr>
              <w:t>1 set</w:t>
            </w:r>
          </w:p>
        </w:tc>
        <w:tc>
          <w:tcPr>
            <w:tcW w:w="1436" w:type="dxa"/>
            <w:vAlign w:val="center"/>
          </w:tcPr>
          <w:p w:rsidR="0083094A" w:rsidRPr="003734A7" w:rsidRDefault="0083094A" w:rsidP="0083094A">
            <w:pPr>
              <w:pStyle w:val="a3"/>
              <w:spacing w:before="9"/>
              <w:rPr>
                <w:sz w:val="20"/>
                <w:szCs w:val="20"/>
              </w:rPr>
            </w:pPr>
          </w:p>
        </w:tc>
        <w:tc>
          <w:tcPr>
            <w:tcW w:w="1425" w:type="dxa"/>
            <w:gridSpan w:val="2"/>
            <w:vAlign w:val="center"/>
          </w:tcPr>
          <w:p w:rsidR="0083094A" w:rsidRPr="003734A7" w:rsidRDefault="0083094A" w:rsidP="0083094A">
            <w:pPr>
              <w:pStyle w:val="a3"/>
              <w:spacing w:before="9"/>
              <w:rPr>
                <w:sz w:val="20"/>
                <w:szCs w:val="20"/>
              </w:rPr>
            </w:pPr>
          </w:p>
        </w:tc>
      </w:tr>
      <w:tr w:rsidR="00107D7C" w:rsidRPr="003734A7" w:rsidTr="00373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5" w:type="dxa"/>
            <w:shd w:val="clear" w:color="auto" w:fill="auto"/>
          </w:tcPr>
          <w:p w:rsidR="00107D7C" w:rsidRPr="003734A7" w:rsidRDefault="00107D7C" w:rsidP="00107D7C">
            <w:pPr>
              <w:pStyle w:val="a3"/>
              <w:spacing w:before="9"/>
              <w:rPr>
                <w:sz w:val="20"/>
                <w:szCs w:val="20"/>
                <w:lang w:val="en-GB"/>
              </w:rPr>
            </w:pPr>
          </w:p>
        </w:tc>
        <w:tc>
          <w:tcPr>
            <w:tcW w:w="5207" w:type="dxa"/>
            <w:gridSpan w:val="2"/>
            <w:shd w:val="clear" w:color="auto" w:fill="auto"/>
          </w:tcPr>
          <w:p w:rsidR="00107D7C" w:rsidRPr="003734A7" w:rsidRDefault="00107D7C" w:rsidP="00107D7C">
            <w:pPr>
              <w:pStyle w:val="a3"/>
              <w:spacing w:before="9"/>
              <w:rPr>
                <w:sz w:val="20"/>
                <w:szCs w:val="20"/>
              </w:rPr>
            </w:pPr>
            <w:r w:rsidRPr="003734A7">
              <w:rPr>
                <w:b/>
                <w:sz w:val="20"/>
                <w:szCs w:val="20"/>
              </w:rPr>
              <w:t>Preț Total</w:t>
            </w:r>
          </w:p>
        </w:tc>
        <w:tc>
          <w:tcPr>
            <w:tcW w:w="1303" w:type="dxa"/>
            <w:vAlign w:val="center"/>
          </w:tcPr>
          <w:p w:rsidR="00107D7C" w:rsidRPr="003734A7" w:rsidRDefault="00107D7C" w:rsidP="00107D7C">
            <w:pPr>
              <w:pStyle w:val="a3"/>
              <w:spacing w:before="9"/>
              <w:rPr>
                <w:sz w:val="20"/>
                <w:szCs w:val="20"/>
              </w:rPr>
            </w:pPr>
          </w:p>
        </w:tc>
        <w:tc>
          <w:tcPr>
            <w:tcW w:w="1436" w:type="dxa"/>
            <w:vAlign w:val="center"/>
          </w:tcPr>
          <w:p w:rsidR="00107D7C" w:rsidRPr="003734A7" w:rsidRDefault="00107D7C" w:rsidP="00107D7C">
            <w:pPr>
              <w:pStyle w:val="a3"/>
              <w:spacing w:before="9"/>
              <w:rPr>
                <w:sz w:val="20"/>
                <w:szCs w:val="20"/>
              </w:rPr>
            </w:pPr>
          </w:p>
        </w:tc>
        <w:tc>
          <w:tcPr>
            <w:tcW w:w="1425" w:type="dxa"/>
            <w:gridSpan w:val="2"/>
            <w:vAlign w:val="center"/>
          </w:tcPr>
          <w:p w:rsidR="00107D7C" w:rsidRPr="003734A7" w:rsidRDefault="00107D7C" w:rsidP="00107D7C">
            <w:pPr>
              <w:pStyle w:val="a3"/>
              <w:spacing w:before="9"/>
              <w:rPr>
                <w:sz w:val="20"/>
                <w:szCs w:val="20"/>
              </w:rPr>
            </w:pPr>
          </w:p>
        </w:tc>
      </w:tr>
    </w:tbl>
    <w:p w:rsidR="00107D7C" w:rsidRPr="002D081C" w:rsidRDefault="00107D7C" w:rsidP="00EE6793">
      <w:pPr>
        <w:pStyle w:val="a3"/>
        <w:spacing w:before="9"/>
        <w:rPr>
          <w:sz w:val="19"/>
        </w:rPr>
      </w:pPr>
    </w:p>
    <w:p w:rsidR="00EE6793" w:rsidRPr="002D081C" w:rsidRDefault="00EE6793" w:rsidP="00EE6793">
      <w:pPr>
        <w:spacing w:before="1" w:line="265" w:lineRule="exact"/>
        <w:jc w:val="both"/>
      </w:pPr>
      <w:r w:rsidRPr="002D081C">
        <w:t>Termen de plată de 30 zile acceptat:</w:t>
      </w:r>
      <w:r w:rsidRPr="002D081C">
        <w:rPr>
          <w:shd w:val="clear" w:color="auto" w:fill="00FFFF"/>
        </w:rPr>
        <w:t xml:space="preserve"> </w:t>
      </w:r>
      <w:r w:rsidRPr="002D081C">
        <w:rPr>
          <w:rFonts w:ascii="Segoe UI Symbol" w:hAnsi="Segoe UI Symbol" w:cs="Segoe UI Symbol"/>
          <w:shd w:val="clear" w:color="auto" w:fill="00FFFF"/>
        </w:rPr>
        <w:t>☐</w:t>
      </w:r>
      <w:r w:rsidRPr="002D081C">
        <w:t xml:space="preserve"> Da</w:t>
      </w:r>
    </w:p>
    <w:p w:rsidR="00EE6793" w:rsidRPr="002D081C" w:rsidRDefault="00FD69F3" w:rsidP="00EE6793">
      <w:pPr>
        <w:spacing w:line="261" w:lineRule="auto"/>
        <w:jc w:val="both"/>
      </w:pPr>
      <w:r>
        <w:rPr>
          <w:noProof/>
          <w:lang w:val="ru-RU" w:eastAsia="ru-RU" w:bidi="ar-SA"/>
        </w:rPr>
        <mc:AlternateContent>
          <mc:Choice Requires="wps">
            <w:drawing>
              <wp:anchor distT="0" distB="0" distL="114300" distR="114300" simplePos="0" relativeHeight="251666432" behindDoc="1" locked="0" layoutInCell="1" allowOverlap="1">
                <wp:simplePos x="0" y="0"/>
                <wp:positionH relativeFrom="page">
                  <wp:posOffset>4197985</wp:posOffset>
                </wp:positionH>
                <wp:positionV relativeFrom="paragraph">
                  <wp:posOffset>3175</wp:posOffset>
                </wp:positionV>
                <wp:extent cx="309245" cy="16129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6129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898E" id="Rectangle 18" o:spid="_x0000_s1026" style="position:absolute;margin-left:330.55pt;margin-top:.25pt;width:24.35pt;height:1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" fillcolor="aqua" stroked="f">
                <w10:wrap anchorx="page"/>
              </v:rect>
            </w:pict>
          </mc:Fallback>
        </mc:AlternateContent>
      </w:r>
      <w:r w:rsidR="00EE6793" w:rsidRPr="002D081C">
        <w:rPr>
          <w:b/>
        </w:rPr>
        <w:t>Reducerea Ofertantului pentru plata accelerată:</w:t>
      </w:r>
      <w:r w:rsidR="00EE6793" w:rsidRPr="002D081C">
        <w:rPr>
          <w:b/>
          <w:u w:val="single"/>
        </w:rPr>
        <w:t xml:space="preserve"> </w:t>
      </w:r>
      <w:r w:rsidR="00EE6793" w:rsidRPr="002D081C">
        <w:t>%  din totalul prețului întreprinderii  pentru fiecare zi calendaristică pentru mai puțin de treizeci (30)</w:t>
      </w:r>
      <w:r w:rsidR="00EE6793" w:rsidRPr="002D081C">
        <w:rPr>
          <w:spacing w:val="-17"/>
        </w:rPr>
        <w:t xml:space="preserve"> </w:t>
      </w:r>
      <w:r w:rsidR="00EE6793" w:rsidRPr="002D081C">
        <w:t>zile.</w:t>
      </w:r>
    </w:p>
    <w:p w:rsidR="003734A7" w:rsidRDefault="003734A7">
      <w:pPr>
        <w:widowControl/>
        <w:autoSpaceDE/>
        <w:autoSpaceDN/>
        <w:spacing w:after="160" w:line="259" w:lineRule="auto"/>
        <w:rPr>
          <w:b/>
          <w:bCs/>
        </w:rPr>
      </w:pPr>
      <w:r>
        <w:br w:type="page"/>
      </w:r>
    </w:p>
    <w:p w:rsidR="00EE6793" w:rsidRPr="002D081C" w:rsidRDefault="00EE6793" w:rsidP="00EE6793">
      <w:pPr>
        <w:pStyle w:val="7"/>
        <w:spacing w:before="153"/>
        <w:ind w:left="0"/>
        <w:jc w:val="both"/>
      </w:pPr>
      <w:r w:rsidRPr="002D081C">
        <w:lastRenderedPageBreak/>
        <w:t>Lista sub-contractorilor sau furnizorilor</w:t>
      </w:r>
    </w:p>
    <w:p w:rsidR="00EE6793" w:rsidRPr="002D081C" w:rsidRDefault="00EE6793" w:rsidP="00EE6793">
      <w:pPr>
        <w:pStyle w:val="a3"/>
        <w:spacing w:before="181" w:line="259" w:lineRule="auto"/>
        <w:jc w:val="both"/>
      </w:pPr>
      <w:r w:rsidRPr="002D081C">
        <w:t>Ofertantul trebuie să identifice numele subcontractorilor/furnizorilor care vor presta bunuri/servicii în cadrul acestui Contract și tipul de lucru care va fi subcontractat, dacă este cazul.</w:t>
      </w:r>
    </w:p>
    <w:p w:rsidR="00EE6793" w:rsidRPr="002D081C" w:rsidRDefault="00FD69F3" w:rsidP="0083094A">
      <w:pPr>
        <w:pStyle w:val="a5"/>
        <w:numPr>
          <w:ilvl w:val="0"/>
          <w:numId w:val="1"/>
        </w:numPr>
        <w:tabs>
          <w:tab w:val="left" w:pos="1027"/>
        </w:tabs>
        <w:spacing w:before="160"/>
        <w:ind w:left="426"/>
      </w:pPr>
      <w:r>
        <w:rPr>
          <w:noProof/>
          <w:lang w:val="ru-RU" w:eastAsia="ru-RU" w:bidi="ar-SA"/>
        </w:rPr>
        <mc:AlternateContent>
          <mc:Choice Requires="wpg">
            <w:drawing>
              <wp:anchor distT="0" distB="0" distL="114300" distR="114300" simplePos="0" relativeHeight="251689984" behindDoc="0" locked="0" layoutInCell="1" allowOverlap="1">
                <wp:simplePos x="0" y="0"/>
                <wp:positionH relativeFrom="page">
                  <wp:posOffset>1161415</wp:posOffset>
                </wp:positionH>
                <wp:positionV relativeFrom="paragraph">
                  <wp:posOffset>247650</wp:posOffset>
                </wp:positionV>
                <wp:extent cx="3627755" cy="12700"/>
                <wp:effectExtent l="0" t="0" r="10795"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2700"/>
                          <a:chOff x="1829" y="390"/>
                          <a:chExt cx="5713" cy="20"/>
                        </a:xfrm>
                      </wpg:grpSpPr>
                      <wps:wsp>
                        <wps:cNvPr id="17" name="Line 17"/>
                        <wps:cNvCnPr>
                          <a:cxnSpLocks noChangeShapeType="1"/>
                        </wps:cNvCnPr>
                        <wps:spPr bwMode="auto">
                          <a:xfrm>
                            <a:off x="6563" y="403"/>
                            <a:ext cx="97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829" y="399"/>
                            <a:ext cx="473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8C60C" id="Group 15" o:spid="_x0000_s1026" style="position:absolute;margin-left:91.45pt;margin-top:19.5pt;width:285.65pt;height:1pt;z-index:251689984;mso-position-horizontal-relative:page" coordorigin="1829,390" coordsize="5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">
                <v:line id="Line 17" o:spid="_x0000_s1027" style="position:absolute;visibility:visible;mso-wrap-style:square" from="6563,403" to="754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" strokeweight=".24536mm"/>
                <v:line id="Line 16" o:spid="_x0000_s1028" style="position:absolute;visibility:visible;mso-wrap-style:square" from="1829,399" to="656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w10:wrap anchorx="page"/>
              </v:group>
            </w:pict>
          </mc:Fallback>
        </mc:AlternateContent>
      </w:r>
      <w:r w:rsidR="00EE6793" w:rsidRPr="002D081C">
        <w:t>[</w:t>
      </w:r>
      <w:r w:rsidR="00EE6793" w:rsidRPr="002D081C">
        <w:rPr>
          <w:shd w:val="clear" w:color="auto" w:fill="00FFFF"/>
        </w:rPr>
        <w:t>Numele și adresa completă a sub-contractorilor</w:t>
      </w:r>
      <w:r w:rsidR="00EE6793" w:rsidRPr="002D081C">
        <w:rPr>
          <w:spacing w:val="-4"/>
        </w:rPr>
        <w:t xml:space="preserve"> </w:t>
      </w:r>
      <w:r w:rsidR="00EE6793" w:rsidRPr="002D081C">
        <w:t>]</w:t>
      </w:r>
    </w:p>
    <w:p w:rsidR="00EE6793" w:rsidRPr="002D081C" w:rsidRDefault="00EE6793" w:rsidP="0083094A">
      <w:pPr>
        <w:pStyle w:val="a5"/>
        <w:numPr>
          <w:ilvl w:val="0"/>
          <w:numId w:val="1"/>
        </w:numPr>
        <w:tabs>
          <w:tab w:val="left" w:pos="1030"/>
          <w:tab w:val="left" w:pos="7324"/>
        </w:tabs>
        <w:spacing w:before="1" w:line="253" w:lineRule="exact"/>
        <w:ind w:left="426" w:hanging="359"/>
      </w:pPr>
      <w:r w:rsidRPr="002D081C">
        <w:rPr>
          <w:u w:val="single"/>
        </w:rPr>
        <w:t xml:space="preserve"> </w:t>
      </w:r>
      <w:r w:rsidRPr="002D081C">
        <w:rPr>
          <w:u w:val="single"/>
        </w:rPr>
        <w:tab/>
      </w:r>
    </w:p>
    <w:p w:rsidR="00EE6793" w:rsidRPr="002D081C" w:rsidRDefault="00EE6793" w:rsidP="0083094A">
      <w:pPr>
        <w:pStyle w:val="a5"/>
        <w:numPr>
          <w:ilvl w:val="0"/>
          <w:numId w:val="1"/>
        </w:numPr>
        <w:tabs>
          <w:tab w:val="left" w:pos="1042"/>
          <w:tab w:val="left" w:pos="7336"/>
        </w:tabs>
        <w:ind w:left="426" w:hanging="371"/>
      </w:pPr>
      <w:r w:rsidRPr="002D081C">
        <w:rPr>
          <w:u w:val="single"/>
        </w:rPr>
        <w:t xml:space="preserve"> </w:t>
      </w:r>
      <w:r w:rsidRPr="002D081C">
        <w:rPr>
          <w:u w:val="single"/>
        </w:rPr>
        <w:tab/>
      </w:r>
    </w:p>
    <w:p w:rsidR="00EE6793" w:rsidRPr="002D081C" w:rsidRDefault="00FD69F3" w:rsidP="00EE6793">
      <w:pPr>
        <w:spacing w:before="118"/>
        <w:ind w:right="1046"/>
        <w:jc w:val="both"/>
        <w:rPr>
          <w:sz w:val="20"/>
        </w:rPr>
      </w:pPr>
      <w:r>
        <w:rPr>
          <w:noProof/>
          <w:lang w:val="ru-RU" w:eastAsia="ru-RU" w:bidi="ar-SA"/>
        </w:rPr>
        <mc:AlternateContent>
          <mc:Choice Requires="wps">
            <w:drawing>
              <wp:anchor distT="0" distB="0" distL="114300" distR="114300" simplePos="0" relativeHeight="251667456" behindDoc="1" locked="0" layoutInCell="1" allowOverlap="1">
                <wp:simplePos x="0" y="0"/>
                <wp:positionH relativeFrom="page">
                  <wp:posOffset>6212840</wp:posOffset>
                </wp:positionH>
                <wp:positionV relativeFrom="paragraph">
                  <wp:posOffset>222885</wp:posOffset>
                </wp:positionV>
                <wp:extent cx="452755" cy="16129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16129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EC66" id="Rectangle 14" o:spid="_x0000_s1026" style="position:absolute;margin-left:489.2pt;margin-top:17.55pt;width:35.65pt;height:1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" fillcolor="aqua" stroked="f">
                <w10:wrap anchorx="page"/>
              </v:rect>
            </w:pict>
          </mc:Fallback>
        </mc:AlternateContent>
      </w:r>
      <w:r w:rsidR="00EE6793" w:rsidRPr="002D081C">
        <w:rPr>
          <w:sz w:val="20"/>
        </w:rPr>
        <w:t>Eu, subsemnatul, certific faptul că sunt autorizat în mod corespunzător de către [</w:t>
      </w:r>
      <w:r w:rsidR="00EE6793" w:rsidRPr="002D081C">
        <w:rPr>
          <w:sz w:val="20"/>
          <w:shd w:val="clear" w:color="auto" w:fill="00FFFF"/>
        </w:rPr>
        <w:t xml:space="preserve"> </w:t>
      </w:r>
      <w:r w:rsidR="00EE6793" w:rsidRPr="002D081C">
        <w:rPr>
          <w:b/>
          <w:i/>
          <w:sz w:val="20"/>
          <w:shd w:val="clear" w:color="auto" w:fill="00FFFF"/>
        </w:rPr>
        <w:t>inserați numele</w:t>
      </w:r>
      <w:r w:rsidR="00EE6793" w:rsidRPr="002D081C">
        <w:rPr>
          <w:b/>
          <w:i/>
          <w:sz w:val="20"/>
        </w:rPr>
        <w:t xml:space="preserve"> </w:t>
      </w:r>
      <w:r w:rsidR="00EE6793" w:rsidRPr="002D081C">
        <w:rPr>
          <w:b/>
          <w:i/>
          <w:sz w:val="20"/>
          <w:shd w:val="clear" w:color="auto" w:fill="00FFFF"/>
        </w:rPr>
        <w:t>complet al Ofertantului</w:t>
      </w:r>
      <w:r w:rsidR="00EE6793" w:rsidRPr="002D081C">
        <w:rPr>
          <w:sz w:val="20"/>
        </w:rPr>
        <w:t>] pentru a semna această ofertă și asumarea responsabilită</w:t>
      </w:r>
      <w:r w:rsidR="00EE6793" w:rsidRPr="002D081C">
        <w:t xml:space="preserve">ții </w:t>
      </w:r>
      <w:r w:rsidR="00EE6793" w:rsidRPr="002D081C">
        <w:rPr>
          <w:sz w:val="20"/>
        </w:rPr>
        <w:t>[</w:t>
      </w:r>
      <w:r w:rsidR="00EE6793" w:rsidRPr="002D081C">
        <w:rPr>
          <w:b/>
          <w:i/>
          <w:sz w:val="20"/>
        </w:rPr>
        <w:t xml:space="preserve">inserați </w:t>
      </w:r>
      <w:r w:rsidR="00EE6793" w:rsidRPr="002D081C">
        <w:rPr>
          <w:b/>
          <w:i/>
          <w:sz w:val="20"/>
          <w:shd w:val="clear" w:color="auto" w:fill="00FFFF"/>
        </w:rPr>
        <w:t>numele complet al Ofertantului</w:t>
      </w:r>
      <w:r w:rsidR="00EE6793" w:rsidRPr="002D081C">
        <w:rPr>
          <w:sz w:val="20"/>
          <w:shd w:val="clear" w:color="auto" w:fill="00FFFF"/>
        </w:rPr>
        <w:t>]</w:t>
      </w:r>
      <w:r w:rsidR="00EE6793" w:rsidRPr="002D081C">
        <w:rPr>
          <w:sz w:val="20"/>
        </w:rPr>
        <w:t xml:space="preserve"> dacă ONG </w:t>
      </w:r>
      <w:r w:rsidR="00482EFE" w:rsidRPr="00394312">
        <w:rPr>
          <w:sz w:val="20"/>
          <w:szCs w:val="20"/>
        </w:rPr>
        <w:t xml:space="preserve">Asociația ”Terra-1530”  </w:t>
      </w:r>
      <w:r w:rsidR="00EE6793" w:rsidRPr="002D081C">
        <w:rPr>
          <w:sz w:val="20"/>
        </w:rPr>
        <w:t>acceptă această ofertă:</w:t>
      </w:r>
    </w:p>
    <w:p w:rsidR="000F75D7" w:rsidRDefault="000F75D7" w:rsidP="00EE6793">
      <w:pPr>
        <w:pStyle w:val="a3"/>
        <w:tabs>
          <w:tab w:val="left" w:pos="9309"/>
          <w:tab w:val="left" w:pos="9386"/>
        </w:tabs>
        <w:spacing w:before="2" w:line="410" w:lineRule="auto"/>
        <w:ind w:right="1417"/>
        <w:jc w:val="both"/>
      </w:pPr>
    </w:p>
    <w:p w:rsidR="000F75D7" w:rsidRDefault="00EE6793" w:rsidP="00EE6793">
      <w:pPr>
        <w:pStyle w:val="a3"/>
        <w:tabs>
          <w:tab w:val="left" w:pos="9309"/>
          <w:tab w:val="left" w:pos="9386"/>
        </w:tabs>
        <w:spacing w:before="2" w:line="410" w:lineRule="auto"/>
        <w:ind w:right="1417"/>
        <w:jc w:val="both"/>
      </w:pPr>
      <w:r w:rsidRPr="002D081C">
        <w:t xml:space="preserve">Nume     </w:t>
      </w:r>
      <w:r w:rsidRPr="002D081C">
        <w:rPr>
          <w:spacing w:val="36"/>
        </w:rPr>
        <w:t xml:space="preserve"> </w:t>
      </w:r>
      <w:r w:rsidRPr="002D081C">
        <w:t>:</w:t>
      </w:r>
      <w:r w:rsidRPr="002D081C">
        <w:rPr>
          <w:spacing w:val="2"/>
        </w:rPr>
        <w:t xml:space="preserve"> </w:t>
      </w:r>
      <w:r w:rsidRPr="002D081C">
        <w:rPr>
          <w:u w:val="single"/>
        </w:rPr>
        <w:t xml:space="preserve"> </w:t>
      </w:r>
      <w:r w:rsidRPr="002D081C">
        <w:rPr>
          <w:u w:val="single"/>
        </w:rPr>
        <w:tab/>
      </w:r>
      <w:r w:rsidRPr="002D081C">
        <w:t xml:space="preserve"> </w:t>
      </w:r>
    </w:p>
    <w:p w:rsidR="000F75D7" w:rsidRDefault="00EE6793" w:rsidP="00EE6793">
      <w:pPr>
        <w:pStyle w:val="a3"/>
        <w:tabs>
          <w:tab w:val="left" w:pos="9309"/>
          <w:tab w:val="left" w:pos="9386"/>
        </w:tabs>
        <w:spacing w:before="2" w:line="410" w:lineRule="auto"/>
        <w:ind w:right="1417"/>
        <w:jc w:val="both"/>
      </w:pPr>
      <w:r w:rsidRPr="002D081C">
        <w:t xml:space="preserve">Titlu        </w:t>
      </w:r>
      <w:r w:rsidRPr="002D081C">
        <w:rPr>
          <w:spacing w:val="21"/>
        </w:rPr>
        <w:t xml:space="preserve"> </w:t>
      </w:r>
      <w:r w:rsidRPr="002D081C">
        <w:t>:</w:t>
      </w:r>
      <w:r w:rsidRPr="002D081C">
        <w:rPr>
          <w:spacing w:val="2"/>
        </w:rPr>
        <w:t xml:space="preserve"> </w:t>
      </w:r>
      <w:r w:rsidRPr="002D081C">
        <w:rPr>
          <w:u w:val="single"/>
        </w:rPr>
        <w:t xml:space="preserve"> </w:t>
      </w:r>
      <w:r w:rsidRPr="002D081C">
        <w:rPr>
          <w:u w:val="single"/>
        </w:rPr>
        <w:tab/>
      </w:r>
      <w:r w:rsidRPr="002D081C">
        <w:t xml:space="preserve"> </w:t>
      </w:r>
    </w:p>
    <w:p w:rsidR="008C5134" w:rsidRDefault="00EE6793" w:rsidP="00EE6793">
      <w:pPr>
        <w:pStyle w:val="a3"/>
        <w:tabs>
          <w:tab w:val="left" w:pos="9309"/>
          <w:tab w:val="left" w:pos="9386"/>
        </w:tabs>
        <w:spacing w:before="2" w:line="410" w:lineRule="auto"/>
        <w:ind w:right="1417"/>
        <w:jc w:val="both"/>
      </w:pPr>
      <w:r w:rsidRPr="002D081C">
        <w:t xml:space="preserve">Data       </w:t>
      </w:r>
      <w:r w:rsidRPr="002D081C">
        <w:rPr>
          <w:spacing w:val="36"/>
        </w:rPr>
        <w:t xml:space="preserve"> </w:t>
      </w:r>
      <w:r w:rsidRPr="002D081C">
        <w:t>:</w:t>
      </w:r>
      <w:r w:rsidRPr="002D081C">
        <w:rPr>
          <w:spacing w:val="2"/>
        </w:rPr>
        <w:t xml:space="preserve"> </w:t>
      </w:r>
      <w:r w:rsidRPr="002D081C">
        <w:rPr>
          <w:u w:val="single"/>
        </w:rPr>
        <w:t xml:space="preserve"> </w:t>
      </w:r>
      <w:r w:rsidRPr="002D081C">
        <w:rPr>
          <w:u w:val="single"/>
        </w:rPr>
        <w:tab/>
      </w:r>
      <w:r w:rsidRPr="002D081C">
        <w:t xml:space="preserve"> </w:t>
      </w:r>
    </w:p>
    <w:p w:rsidR="00EE6793" w:rsidRPr="002D081C" w:rsidRDefault="00EE6793" w:rsidP="00EE6793">
      <w:pPr>
        <w:pStyle w:val="a3"/>
        <w:tabs>
          <w:tab w:val="left" w:pos="9309"/>
          <w:tab w:val="left" w:pos="9386"/>
        </w:tabs>
        <w:spacing w:before="2" w:line="410" w:lineRule="auto"/>
        <w:ind w:right="1417"/>
        <w:jc w:val="both"/>
      </w:pPr>
      <w:r w:rsidRPr="002D081C">
        <w:t>Semnătura:</w:t>
      </w:r>
      <w:r w:rsidRPr="002D081C">
        <w:rPr>
          <w:spacing w:val="-1"/>
        </w:rPr>
        <w:t xml:space="preserve"> </w:t>
      </w:r>
      <w:r w:rsidRPr="002D081C">
        <w:rPr>
          <w:u w:val="single"/>
        </w:rPr>
        <w:t xml:space="preserve"> </w:t>
      </w:r>
      <w:r w:rsidRPr="002D081C">
        <w:rPr>
          <w:u w:val="single"/>
        </w:rPr>
        <w:tab/>
      </w:r>
      <w:r w:rsidRPr="002D081C">
        <w:rPr>
          <w:u w:val="single"/>
        </w:rPr>
        <w:tab/>
      </w:r>
    </w:p>
    <w:p w:rsidR="00EE6793" w:rsidRPr="002D081C" w:rsidRDefault="00EE6793" w:rsidP="00EE6793">
      <w:pPr>
        <w:spacing w:line="410" w:lineRule="auto"/>
        <w:jc w:val="both"/>
        <w:sectPr w:rsidR="00EE6793" w:rsidRPr="002D081C" w:rsidSect="00180386">
          <w:pgSz w:w="11910" w:h="16850"/>
          <w:pgMar w:top="1600" w:right="569" w:bottom="1520" w:left="1276" w:header="142" w:footer="42" w:gutter="0"/>
          <w:cols w:space="720"/>
        </w:sectPr>
      </w:pPr>
    </w:p>
    <w:p w:rsidR="00EE6793" w:rsidRPr="002D081C" w:rsidRDefault="00EE6793" w:rsidP="00EE6793">
      <w:pPr>
        <w:pStyle w:val="1"/>
        <w:ind w:left="0"/>
        <w:rPr>
          <w:rFonts w:ascii="Arial" w:hAnsi="Arial" w:cs="Arial"/>
        </w:rPr>
      </w:pPr>
      <w:bookmarkStart w:id="99" w:name="_Toc50386545"/>
      <w:r w:rsidRPr="002D081C">
        <w:rPr>
          <w:rFonts w:ascii="Arial" w:hAnsi="Arial" w:cs="Arial"/>
        </w:rPr>
        <w:lastRenderedPageBreak/>
        <w:t>Formular C: Formularul Ofertei Tehnice</w:t>
      </w:r>
      <w:bookmarkEnd w:id="99"/>
    </w:p>
    <w:p w:rsidR="008C5134" w:rsidRDefault="00EE6793" w:rsidP="008C5134">
      <w:pPr>
        <w:spacing w:before="120"/>
        <w:ind w:right="5103"/>
        <w:rPr>
          <w:b/>
        </w:rPr>
      </w:pPr>
      <w:r w:rsidRPr="008C5134">
        <w:t xml:space="preserve">Nr. de referință </w:t>
      </w:r>
      <w:proofErr w:type="spellStart"/>
      <w:r w:rsidRPr="008C5134">
        <w:t>CdO</w:t>
      </w:r>
      <w:proofErr w:type="spellEnd"/>
      <w:r w:rsidRPr="008C5134">
        <w:t xml:space="preserve">: </w:t>
      </w:r>
      <w:r w:rsidR="00BB041F" w:rsidRPr="008C5134">
        <w:rPr>
          <w:b/>
        </w:rPr>
        <w:t>2021 Vorniceni/KG1</w:t>
      </w:r>
    </w:p>
    <w:p w:rsidR="00EE6793" w:rsidRPr="008C5134" w:rsidRDefault="00EE6793" w:rsidP="008C5134">
      <w:pPr>
        <w:ind w:right="5103"/>
      </w:pPr>
      <w:r w:rsidRPr="008C5134">
        <w:t xml:space="preserve">Numele Ofertantului: </w:t>
      </w:r>
      <w:r w:rsidRPr="008C5134">
        <w:rPr>
          <w:shd w:val="clear" w:color="auto" w:fill="00FFFF"/>
        </w:rPr>
        <w:t>[inserați numele Ofertantului]</w:t>
      </w:r>
    </w:p>
    <w:p w:rsidR="00EE6793" w:rsidRPr="008C5134" w:rsidRDefault="00EE6793" w:rsidP="00EE6793">
      <w:pPr>
        <w:pStyle w:val="a3"/>
        <w:spacing w:before="1"/>
      </w:pPr>
    </w:p>
    <w:p w:rsidR="00EE6793" w:rsidRPr="008C5134" w:rsidRDefault="00EE6793" w:rsidP="00313AEA">
      <w:pPr>
        <w:pStyle w:val="a3"/>
        <w:spacing w:line="259" w:lineRule="auto"/>
        <w:ind w:right="-141"/>
        <w:jc w:val="both"/>
      </w:pPr>
      <w:r w:rsidRPr="008C5134">
        <w:t xml:space="preserve">Ofertanții sunt obligați să completeze </w:t>
      </w:r>
      <w:r w:rsidRPr="008C5134">
        <w:rPr>
          <w:b/>
        </w:rPr>
        <w:t xml:space="preserve">Tabelele cu Date Comparative </w:t>
      </w:r>
      <w:r w:rsidRPr="008C5134">
        <w:t xml:space="preserve">incluse în Secțiunea III: Lista Cerințelor pentru a demonstra conformitatea cu cerințele ONG </w:t>
      </w:r>
      <w:r w:rsidR="00482EFE" w:rsidRPr="008C5134">
        <w:t xml:space="preserve">Asociația ”Terra-1530”  </w:t>
      </w:r>
      <w:r w:rsidRPr="008C5134">
        <w:t xml:space="preserve">și să le includeți mai jos. Ofertanții NU au permisiunea de a face schimbări în coloanele de cerințe din Tabelele cu Date Comparative ale ONG-ului </w:t>
      </w:r>
      <w:r w:rsidR="00482EFE" w:rsidRPr="008C5134">
        <w:t xml:space="preserve">Asociația ”Terra-1530”. </w:t>
      </w:r>
      <w:r w:rsidRPr="008C5134">
        <w:t>Astfel de schimbări pot descalifica oferta</w:t>
      </w:r>
      <w:r w:rsidRPr="008C5134">
        <w:rPr>
          <w:spacing w:val="-1"/>
        </w:rPr>
        <w:t xml:space="preserve"> </w:t>
      </w:r>
      <w:r w:rsidRPr="008C5134">
        <w:t>dumneavoastră.</w:t>
      </w:r>
    </w:p>
    <w:p w:rsidR="00313AEA" w:rsidRPr="002D081C" w:rsidRDefault="00313AEA" w:rsidP="00EE6793">
      <w:pPr>
        <w:pStyle w:val="a3"/>
        <w:spacing w:line="259" w:lineRule="auto"/>
        <w:ind w:right="1045"/>
        <w:jc w:val="both"/>
      </w:pPr>
    </w:p>
    <w:p w:rsidR="00313AEA" w:rsidRPr="002D081C" w:rsidRDefault="00313AEA" w:rsidP="00313AEA">
      <w:pPr>
        <w:pStyle w:val="7"/>
        <w:spacing w:before="1"/>
        <w:ind w:left="0"/>
      </w:pPr>
      <w:r w:rsidRPr="002D081C">
        <w:t>Specificații tehnice pentru bunuri –Tabelul cu Date Comparative</w:t>
      </w:r>
    </w:p>
    <w:p w:rsidR="00BB041F" w:rsidRPr="002D081C" w:rsidRDefault="00BB041F" w:rsidP="00313AEA">
      <w:pPr>
        <w:pStyle w:val="7"/>
        <w:spacing w:before="1"/>
        <w:ind w:left="0"/>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5344"/>
        <w:gridCol w:w="1134"/>
        <w:gridCol w:w="1436"/>
        <w:gridCol w:w="1660"/>
      </w:tblGrid>
      <w:tr w:rsidR="00313AEA" w:rsidRPr="002D081C" w:rsidTr="00313AEA">
        <w:tc>
          <w:tcPr>
            <w:tcW w:w="605" w:type="dxa"/>
            <w:shd w:val="clear" w:color="auto" w:fill="D9D9D9" w:themeFill="background1" w:themeFillShade="D9"/>
          </w:tcPr>
          <w:p w:rsidR="00313AEA" w:rsidRPr="002D081C" w:rsidRDefault="00313AEA" w:rsidP="00BB041F">
            <w:pPr>
              <w:pStyle w:val="TableParagraph"/>
              <w:spacing w:before="3"/>
              <w:ind w:left="28" w:right="55"/>
              <w:jc w:val="center"/>
              <w:rPr>
                <w:b/>
                <w:sz w:val="20"/>
                <w:szCs w:val="20"/>
              </w:rPr>
            </w:pPr>
          </w:p>
          <w:p w:rsidR="00313AEA" w:rsidRPr="002D081C" w:rsidRDefault="00313AEA" w:rsidP="00BB041F">
            <w:pPr>
              <w:pStyle w:val="TableParagraph"/>
              <w:ind w:left="28" w:right="55"/>
              <w:jc w:val="center"/>
              <w:rPr>
                <w:b/>
                <w:sz w:val="20"/>
                <w:szCs w:val="20"/>
              </w:rPr>
            </w:pPr>
            <w:r w:rsidRPr="002D081C">
              <w:rPr>
                <w:b/>
                <w:sz w:val="20"/>
                <w:szCs w:val="20"/>
              </w:rPr>
              <w:t>Nr.</w:t>
            </w:r>
          </w:p>
        </w:tc>
        <w:tc>
          <w:tcPr>
            <w:tcW w:w="5344" w:type="dxa"/>
            <w:shd w:val="clear" w:color="auto" w:fill="D9D9D9" w:themeFill="background1" w:themeFillShade="D9"/>
          </w:tcPr>
          <w:p w:rsidR="00313AEA" w:rsidRPr="002D081C" w:rsidRDefault="00313AEA" w:rsidP="00BB041F">
            <w:pPr>
              <w:pStyle w:val="TableParagraph"/>
              <w:spacing w:before="4"/>
              <w:ind w:left="28" w:right="55"/>
              <w:jc w:val="center"/>
              <w:rPr>
                <w:b/>
                <w:sz w:val="20"/>
                <w:szCs w:val="20"/>
              </w:rPr>
            </w:pPr>
          </w:p>
          <w:p w:rsidR="00313AEA" w:rsidRPr="002D081C" w:rsidRDefault="00313AEA" w:rsidP="00BB041F">
            <w:pPr>
              <w:pStyle w:val="TableParagraph"/>
              <w:spacing w:line="259" w:lineRule="auto"/>
              <w:ind w:left="28" w:right="55"/>
              <w:jc w:val="center"/>
              <w:rPr>
                <w:b/>
                <w:sz w:val="20"/>
                <w:szCs w:val="20"/>
              </w:rPr>
            </w:pPr>
            <w:r w:rsidRPr="002D081C">
              <w:rPr>
                <w:b/>
                <w:sz w:val="20"/>
                <w:szCs w:val="20"/>
              </w:rPr>
              <w:t>Cerințele tehnice minime ale ONG pentru bunuri, materiale care urmează a fi folosite pentru executarea lucrărilor</w:t>
            </w:r>
          </w:p>
        </w:tc>
        <w:tc>
          <w:tcPr>
            <w:tcW w:w="1134" w:type="dxa"/>
            <w:shd w:val="clear" w:color="auto" w:fill="D9D9D9" w:themeFill="background1" w:themeFillShade="D9"/>
          </w:tcPr>
          <w:p w:rsidR="00313AEA" w:rsidRPr="002D081C" w:rsidRDefault="00313AEA" w:rsidP="00BB041F">
            <w:pPr>
              <w:pStyle w:val="TableParagraph"/>
              <w:spacing w:before="4"/>
              <w:ind w:left="28" w:right="55"/>
              <w:jc w:val="center"/>
              <w:rPr>
                <w:b/>
                <w:sz w:val="20"/>
                <w:szCs w:val="20"/>
              </w:rPr>
            </w:pPr>
          </w:p>
          <w:p w:rsidR="00313AEA" w:rsidRPr="002D081C" w:rsidRDefault="00313AEA" w:rsidP="00BB041F">
            <w:pPr>
              <w:pStyle w:val="TableParagraph"/>
              <w:spacing w:line="259" w:lineRule="auto"/>
              <w:ind w:left="28" w:right="55" w:hanging="80"/>
              <w:jc w:val="center"/>
              <w:rPr>
                <w:b/>
                <w:sz w:val="20"/>
                <w:szCs w:val="20"/>
              </w:rPr>
            </w:pPr>
            <w:r w:rsidRPr="002D081C">
              <w:rPr>
                <w:b/>
                <w:sz w:val="20"/>
                <w:szCs w:val="20"/>
              </w:rPr>
              <w:t>Cantitate</w:t>
            </w:r>
          </w:p>
        </w:tc>
        <w:tc>
          <w:tcPr>
            <w:tcW w:w="1436" w:type="dxa"/>
            <w:shd w:val="clear" w:color="auto" w:fill="D9D9D9" w:themeFill="background1" w:themeFillShade="D9"/>
          </w:tcPr>
          <w:p w:rsidR="008C5134" w:rsidRDefault="008C5134" w:rsidP="00BB041F">
            <w:pPr>
              <w:pStyle w:val="TableParagraph"/>
              <w:spacing w:line="259" w:lineRule="auto"/>
              <w:ind w:left="28" w:right="55" w:firstLine="55"/>
              <w:jc w:val="center"/>
              <w:rPr>
                <w:b/>
                <w:sz w:val="20"/>
                <w:szCs w:val="20"/>
              </w:rPr>
            </w:pPr>
          </w:p>
          <w:p w:rsidR="00313AEA" w:rsidRPr="002D081C" w:rsidRDefault="00313AEA" w:rsidP="00BB041F">
            <w:pPr>
              <w:pStyle w:val="TableParagraph"/>
              <w:spacing w:line="259" w:lineRule="auto"/>
              <w:ind w:left="28" w:right="55" w:firstLine="55"/>
              <w:jc w:val="center"/>
              <w:rPr>
                <w:sz w:val="20"/>
                <w:szCs w:val="20"/>
              </w:rPr>
            </w:pPr>
            <w:r w:rsidRPr="002D081C">
              <w:rPr>
                <w:b/>
                <w:sz w:val="20"/>
                <w:szCs w:val="20"/>
              </w:rPr>
              <w:t>Oferta este conformă?*</w:t>
            </w:r>
            <w:r w:rsidRPr="002D081C">
              <w:rPr>
                <w:sz w:val="20"/>
                <w:szCs w:val="20"/>
                <w:highlight w:val="magenta"/>
              </w:rPr>
              <w:t>Ofertantul să completeze</w:t>
            </w:r>
          </w:p>
        </w:tc>
        <w:tc>
          <w:tcPr>
            <w:tcW w:w="1655" w:type="dxa"/>
            <w:shd w:val="clear" w:color="auto" w:fill="D9D9D9" w:themeFill="background1" w:themeFillShade="D9"/>
          </w:tcPr>
          <w:p w:rsidR="00313AEA" w:rsidRPr="002D081C" w:rsidRDefault="00313AEA" w:rsidP="00BB041F">
            <w:pPr>
              <w:pStyle w:val="TableParagraph"/>
              <w:spacing w:before="132" w:line="259" w:lineRule="auto"/>
              <w:ind w:left="28" w:right="55"/>
              <w:jc w:val="center"/>
              <w:rPr>
                <w:sz w:val="20"/>
                <w:szCs w:val="20"/>
              </w:rPr>
            </w:pPr>
            <w:r w:rsidRPr="002D081C">
              <w:rPr>
                <w:b/>
                <w:sz w:val="20"/>
                <w:szCs w:val="20"/>
              </w:rPr>
              <w:t xml:space="preserve">Detaliile despre bunurile oferite.** </w:t>
            </w:r>
            <w:r w:rsidRPr="002D081C">
              <w:rPr>
                <w:sz w:val="20"/>
                <w:szCs w:val="20"/>
                <w:highlight w:val="magenta"/>
              </w:rPr>
              <w:t>Ofertantul să completeze</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color w:val="000000"/>
                <w:sz w:val="20"/>
                <w:szCs w:val="20"/>
              </w:rPr>
            </w:pPr>
            <w:r w:rsidRPr="002D081C">
              <w:rPr>
                <w:color w:val="000000"/>
                <w:sz w:val="20"/>
                <w:szCs w:val="20"/>
              </w:rPr>
              <w:t xml:space="preserve">Polistiren extrudat (XPS) pentru izolarea termică a soclului: grosimea de cel puțin 50 mm și densitatea de cel puțin 100 kg/m3 </w:t>
            </w:r>
            <w:proofErr w:type="spellStart"/>
            <w:r w:rsidRPr="002D081C">
              <w:rPr>
                <w:color w:val="000000"/>
                <w:sz w:val="20"/>
                <w:szCs w:val="20"/>
              </w:rPr>
              <w:t>m3</w:t>
            </w:r>
            <w:proofErr w:type="spellEnd"/>
            <w:r w:rsidRPr="002D081C">
              <w:rPr>
                <w:color w:val="000000"/>
                <w:sz w:val="20"/>
                <w:szCs w:val="20"/>
              </w:rPr>
              <w:t xml:space="preserve"> (certificatele conformitate trebuie se fie prezentate). Producătorul trebuie să fie certificat ISO9001, ISO 14001.</w:t>
            </w:r>
            <w:r w:rsidRPr="002D081C">
              <w:rPr>
                <w:iCs/>
                <w:color w:val="000000"/>
                <w:sz w:val="20"/>
                <w:szCs w:val="20"/>
              </w:rPr>
              <w:t xml:space="preserve"> </w:t>
            </w:r>
          </w:p>
          <w:p w:rsidR="00313AEA" w:rsidRPr="002D081C" w:rsidRDefault="00313AEA" w:rsidP="00BB041F">
            <w:pPr>
              <w:spacing w:after="120"/>
              <w:jc w:val="both"/>
              <w:rPr>
                <w:color w:val="000000"/>
                <w:sz w:val="20"/>
                <w:szCs w:val="20"/>
              </w:rPr>
            </w:pPr>
            <w:r w:rsidRPr="002D081C">
              <w:rPr>
                <w:color w:val="000000"/>
                <w:sz w:val="20"/>
                <w:szCs w:val="20"/>
              </w:rPr>
              <w:t xml:space="preserve">Plăci ceramice de tip </w:t>
            </w:r>
            <w:proofErr w:type="spellStart"/>
            <w:r w:rsidRPr="002D081C">
              <w:rPr>
                <w:color w:val="000000"/>
                <w:sz w:val="20"/>
                <w:szCs w:val="20"/>
              </w:rPr>
              <w:t>klinker</w:t>
            </w:r>
            <w:proofErr w:type="spellEnd"/>
            <w:r w:rsidRPr="002D081C">
              <w:rPr>
                <w:color w:val="000000"/>
                <w:sz w:val="20"/>
                <w:szCs w:val="20"/>
              </w:rPr>
              <w:t xml:space="preserve"> pentru instalare exterioară. </w:t>
            </w:r>
          </w:p>
          <w:p w:rsidR="00313AEA" w:rsidRPr="002D081C" w:rsidRDefault="00313AEA" w:rsidP="00BB041F">
            <w:pPr>
              <w:spacing w:after="120"/>
              <w:jc w:val="both"/>
              <w:rPr>
                <w:color w:val="000000"/>
                <w:sz w:val="20"/>
                <w:szCs w:val="20"/>
              </w:rPr>
            </w:pPr>
            <w:r w:rsidRPr="002D081C">
              <w:rPr>
                <w:color w:val="000000"/>
                <w:sz w:val="20"/>
                <w:szCs w:val="20"/>
              </w:rPr>
              <w:t xml:space="preserve">Suprafața soclului: circa </w:t>
            </w:r>
            <w:r w:rsidRPr="002D081C">
              <w:rPr>
                <w:sz w:val="20"/>
                <w:szCs w:val="20"/>
                <w:lang w:val="en-US"/>
              </w:rPr>
              <w:t>123,9</w:t>
            </w:r>
            <w:r w:rsidRPr="002D081C">
              <w:rPr>
                <w:color w:val="000000"/>
                <w:sz w:val="20"/>
                <w:szCs w:val="20"/>
              </w:rPr>
              <w:t xml:space="preserve"> m</w:t>
            </w:r>
            <w:r w:rsidRPr="002D081C">
              <w:rPr>
                <w:color w:val="000000"/>
                <w:sz w:val="20"/>
                <w:szCs w:val="20"/>
                <w:vertAlign w:val="superscript"/>
              </w:rPr>
              <w:t>2</w:t>
            </w:r>
            <w:r w:rsidRPr="002D081C">
              <w:rPr>
                <w:color w:val="000000"/>
                <w:sz w:val="20"/>
                <w:szCs w:val="20"/>
              </w:rPr>
              <w:t>. Suprafața este indicativă și urmează a fi verificată de ofertant/contractor</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t>cazul</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color w:val="000000"/>
                <w:sz w:val="20"/>
                <w:szCs w:val="20"/>
              </w:rPr>
            </w:pPr>
            <w:r w:rsidRPr="002D081C">
              <w:rPr>
                <w:color w:val="000000"/>
                <w:sz w:val="20"/>
                <w:szCs w:val="20"/>
              </w:rPr>
              <w:t>Polistiren extrudat (XPS) cu grosimea de cel puțin 30 mm și densitatea de cel puțin 100 kg/m</w:t>
            </w:r>
            <w:r w:rsidRPr="002D081C">
              <w:rPr>
                <w:color w:val="000000"/>
                <w:sz w:val="20"/>
                <w:szCs w:val="20"/>
                <w:vertAlign w:val="superscript"/>
              </w:rPr>
              <w:t>3</w:t>
            </w:r>
            <w:r w:rsidRPr="002D081C">
              <w:rPr>
                <w:color w:val="000000"/>
                <w:sz w:val="20"/>
                <w:szCs w:val="20"/>
              </w:rPr>
              <w:t xml:space="preserve">, pentru realizarea îmbinării între sistemul de izolare termică a pereților exteriori și cel al soclului, inclusiv izolarea termică a brâului proeminent între perete și soclu </w:t>
            </w:r>
          </w:p>
          <w:p w:rsidR="00313AEA" w:rsidRPr="002D081C" w:rsidRDefault="00313AEA" w:rsidP="00BB041F">
            <w:pPr>
              <w:spacing w:after="120"/>
              <w:jc w:val="both"/>
              <w:rPr>
                <w:color w:val="000000"/>
                <w:sz w:val="20"/>
                <w:szCs w:val="20"/>
              </w:rPr>
            </w:pPr>
            <w:r w:rsidRPr="002D081C">
              <w:rPr>
                <w:color w:val="000000"/>
                <w:sz w:val="20"/>
                <w:szCs w:val="20"/>
              </w:rPr>
              <w:t>Soluțiile detaliate urmează să fie coordonate cu Autoritatea Contractantă</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t>cazul</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sz w:val="20"/>
              </w:rPr>
            </w:pPr>
            <w:r w:rsidRPr="002D081C">
              <w:rPr>
                <w:sz w:val="20"/>
              </w:rPr>
              <w:t>Vata minerală pentru izolarea termică a pereților exteriori: grosimea de cel puțin 100 mm și densitatea de 135 kg/m</w:t>
            </w:r>
            <w:r w:rsidRPr="002D081C">
              <w:rPr>
                <w:sz w:val="20"/>
                <w:vertAlign w:val="superscript"/>
              </w:rPr>
              <w:t>3</w:t>
            </w:r>
            <w:r w:rsidRPr="002D081C">
              <w:rPr>
                <w:sz w:val="20"/>
              </w:rPr>
              <w:t xml:space="preserve"> (certificatele de conformitate trebuie se fie prezentate). Producătorul trebuie să fie certificat ISO9001, ISO 14001</w:t>
            </w:r>
          </w:p>
          <w:p w:rsidR="00313AEA" w:rsidRPr="002D081C" w:rsidRDefault="00313AEA" w:rsidP="00BB041F">
            <w:pPr>
              <w:spacing w:after="120"/>
              <w:jc w:val="both"/>
              <w:rPr>
                <w:color w:val="000000"/>
                <w:sz w:val="20"/>
                <w:szCs w:val="20"/>
              </w:rPr>
            </w:pPr>
            <w:r w:rsidRPr="002D081C">
              <w:rPr>
                <w:color w:val="000000"/>
                <w:sz w:val="20"/>
                <w:szCs w:val="20"/>
              </w:rPr>
              <w:t xml:space="preserve">Grunduri, adezivi, plasă de armare din fibră de sticlă, amorsă, tencuială exterioară, etc., elementelor de fixare, corniere din aluminiu, etc. </w:t>
            </w:r>
          </w:p>
          <w:p w:rsidR="00313AEA" w:rsidRPr="002D081C" w:rsidRDefault="00313AEA" w:rsidP="00BB041F">
            <w:pPr>
              <w:spacing w:after="120"/>
              <w:jc w:val="both"/>
              <w:rPr>
                <w:color w:val="000000"/>
                <w:sz w:val="20"/>
                <w:szCs w:val="20"/>
              </w:rPr>
            </w:pPr>
            <w:r w:rsidRPr="002D081C">
              <w:rPr>
                <w:color w:val="000000"/>
                <w:sz w:val="20"/>
                <w:szCs w:val="20"/>
              </w:rPr>
              <w:t>Tencuială exterioară specială de tip ”</w:t>
            </w:r>
            <w:proofErr w:type="spellStart"/>
            <w:r w:rsidRPr="002D081C">
              <w:rPr>
                <w:color w:val="000000"/>
                <w:sz w:val="20"/>
                <w:szCs w:val="20"/>
              </w:rPr>
              <w:t>Tink</w:t>
            </w:r>
            <w:proofErr w:type="spellEnd"/>
            <w:r w:rsidRPr="002D081C">
              <w:rPr>
                <w:color w:val="000000"/>
                <w:sz w:val="20"/>
                <w:szCs w:val="20"/>
              </w:rPr>
              <w:t>”.</w:t>
            </w:r>
          </w:p>
          <w:p w:rsidR="00313AEA" w:rsidRPr="002D081C" w:rsidRDefault="00313AEA" w:rsidP="00BB041F">
            <w:pPr>
              <w:spacing w:after="120"/>
              <w:jc w:val="both"/>
              <w:rPr>
                <w:iCs/>
                <w:color w:val="000000"/>
                <w:sz w:val="20"/>
                <w:szCs w:val="20"/>
              </w:rPr>
            </w:pPr>
            <w:r w:rsidRPr="002D081C">
              <w:rPr>
                <w:color w:val="000000"/>
                <w:sz w:val="20"/>
                <w:szCs w:val="20"/>
              </w:rPr>
              <w:t>Suprafața pereților exteriori: circa 609,2 m</w:t>
            </w:r>
            <w:r w:rsidRPr="002D081C">
              <w:rPr>
                <w:color w:val="000000"/>
                <w:sz w:val="20"/>
                <w:szCs w:val="20"/>
                <w:vertAlign w:val="superscript"/>
              </w:rPr>
              <w:t>2</w:t>
            </w:r>
            <w:r w:rsidRPr="002D081C">
              <w:rPr>
                <w:color w:val="000000"/>
                <w:sz w:val="20"/>
                <w:szCs w:val="20"/>
              </w:rPr>
              <w:t>. Suprafața este indicativă și urmează a fi verificată de ofertant/contractor.</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t>cazul</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color w:val="000000"/>
                <w:sz w:val="20"/>
                <w:szCs w:val="20"/>
              </w:rPr>
            </w:pPr>
            <w:r w:rsidRPr="002D081C">
              <w:rPr>
                <w:color w:val="000000"/>
                <w:sz w:val="20"/>
                <w:szCs w:val="20"/>
              </w:rPr>
              <w:t>Vata minerală pentru izolarea termică a glafurilor exterioare la ferestre: grosimea 10-30 mm și densitatea de 135 kg/m3 (certificatele de conformitate trebuie se fie prezentate). Producătorul trebuie să fie certificat ISO9001, ISO 14001.</w:t>
            </w:r>
          </w:p>
          <w:p w:rsidR="00313AEA" w:rsidRPr="002D081C" w:rsidRDefault="00313AEA" w:rsidP="00BB041F">
            <w:pPr>
              <w:spacing w:after="120"/>
              <w:jc w:val="both"/>
              <w:rPr>
                <w:color w:val="000000"/>
                <w:sz w:val="20"/>
                <w:szCs w:val="20"/>
              </w:rPr>
            </w:pPr>
            <w:r w:rsidRPr="002D081C">
              <w:rPr>
                <w:color w:val="000000"/>
                <w:sz w:val="20"/>
                <w:szCs w:val="20"/>
              </w:rPr>
              <w:t xml:space="preserve">Grunduri, adezivi, plasă de armare din fibră de sticlă, </w:t>
            </w:r>
            <w:r w:rsidRPr="002D081C">
              <w:rPr>
                <w:color w:val="000000"/>
                <w:sz w:val="20"/>
                <w:szCs w:val="20"/>
              </w:rPr>
              <w:lastRenderedPageBreak/>
              <w:t xml:space="preserve">amorsă, tencuială exterioară, etc., elementelor de fixare, corniere din aluminiu, etc. </w:t>
            </w:r>
          </w:p>
          <w:p w:rsidR="00313AEA" w:rsidRPr="002D081C" w:rsidRDefault="00313AEA" w:rsidP="00BB041F">
            <w:pPr>
              <w:spacing w:after="120"/>
              <w:jc w:val="both"/>
              <w:rPr>
                <w:color w:val="000000"/>
                <w:sz w:val="20"/>
                <w:szCs w:val="20"/>
              </w:rPr>
            </w:pPr>
            <w:r w:rsidRPr="002D081C">
              <w:rPr>
                <w:color w:val="000000"/>
                <w:sz w:val="20"/>
                <w:szCs w:val="20"/>
              </w:rPr>
              <w:t>Finisarea cu tencuială exterioară specială de tip ”</w:t>
            </w:r>
            <w:proofErr w:type="spellStart"/>
            <w:r w:rsidRPr="002D081C">
              <w:rPr>
                <w:color w:val="000000"/>
                <w:sz w:val="20"/>
                <w:szCs w:val="20"/>
              </w:rPr>
              <w:t>Tink</w:t>
            </w:r>
            <w:proofErr w:type="spellEnd"/>
            <w:r w:rsidRPr="002D081C">
              <w:rPr>
                <w:color w:val="000000"/>
                <w:sz w:val="20"/>
                <w:szCs w:val="20"/>
              </w:rPr>
              <w:t>”.</w:t>
            </w:r>
          </w:p>
          <w:p w:rsidR="00313AEA" w:rsidRPr="002D081C" w:rsidRDefault="00313AEA" w:rsidP="00BB041F">
            <w:pPr>
              <w:spacing w:after="120"/>
              <w:jc w:val="both"/>
              <w:rPr>
                <w:i/>
                <w:color w:val="000000"/>
                <w:sz w:val="20"/>
                <w:szCs w:val="20"/>
                <w:highlight w:val="yellow"/>
              </w:rPr>
            </w:pPr>
            <w:r w:rsidRPr="002D081C">
              <w:rPr>
                <w:color w:val="000000"/>
                <w:sz w:val="20"/>
                <w:szCs w:val="20"/>
              </w:rPr>
              <w:t xml:space="preserve">Lungimea totală a glafurilor/tocurilor exterioare laterale și superioare în jurul ferestrelor și ușilor exterioare: circa 405.75 </w:t>
            </w:r>
            <w:proofErr w:type="spellStart"/>
            <w:r w:rsidRPr="002D081C">
              <w:rPr>
                <w:color w:val="000000"/>
                <w:sz w:val="20"/>
                <w:szCs w:val="20"/>
              </w:rPr>
              <w:t>m.l.</w:t>
            </w:r>
            <w:proofErr w:type="spellEnd"/>
            <w:r w:rsidRPr="002D081C">
              <w:rPr>
                <w:color w:val="000000"/>
                <w:sz w:val="20"/>
                <w:szCs w:val="20"/>
              </w:rPr>
              <w:t>; suprafața: circa 81,15 m</w:t>
            </w:r>
            <w:r w:rsidRPr="002D081C">
              <w:rPr>
                <w:color w:val="000000"/>
                <w:sz w:val="20"/>
                <w:szCs w:val="20"/>
                <w:vertAlign w:val="superscript"/>
              </w:rPr>
              <w:t>2</w:t>
            </w:r>
            <w:r w:rsidRPr="002D081C">
              <w:rPr>
                <w:i/>
                <w:iCs/>
                <w:color w:val="000000"/>
                <w:sz w:val="20"/>
                <w:szCs w:val="20"/>
              </w:rPr>
              <w:t xml:space="preserve">. </w:t>
            </w:r>
            <w:r w:rsidRPr="002D081C">
              <w:rPr>
                <w:color w:val="000000"/>
                <w:sz w:val="20"/>
                <w:szCs w:val="20"/>
              </w:rPr>
              <w:t>Lungimea și suprafața sunt este indicativă și urmează a fi verificată de ofertant/contractor.</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lastRenderedPageBreak/>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lastRenderedPageBreak/>
              <w:t>cazul</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color w:val="000000"/>
                <w:sz w:val="20"/>
                <w:szCs w:val="20"/>
              </w:rPr>
            </w:pPr>
            <w:r w:rsidRPr="002D081C">
              <w:rPr>
                <w:color w:val="000000"/>
                <w:sz w:val="20"/>
                <w:szCs w:val="20"/>
              </w:rPr>
              <w:t>Sistem complet nou de colectare și scurgere a apelor pluviale, inclusiv jgheaburi noi pe perimetrul acoperișului clădirii, burlane noi, elemente de fixare/suporturi și alte elemente</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t>cazul</w:t>
            </w:r>
          </w:p>
        </w:tc>
      </w:tr>
      <w:tr w:rsidR="00313AEA" w:rsidRPr="002D081C" w:rsidTr="00313AEA">
        <w:tc>
          <w:tcPr>
            <w:tcW w:w="605" w:type="dxa"/>
            <w:shd w:val="clear" w:color="auto" w:fill="auto"/>
          </w:tcPr>
          <w:p w:rsidR="00313AEA" w:rsidRPr="002D081C" w:rsidRDefault="00313AEA" w:rsidP="008C5134">
            <w:pPr>
              <w:pStyle w:val="S1subpara"/>
              <w:numPr>
                <w:ilvl w:val="0"/>
                <w:numId w:val="20"/>
              </w:numPr>
              <w:rPr>
                <w:rFonts w:ascii="Arial" w:hAnsi="Arial" w:cs="Arial"/>
              </w:rPr>
            </w:pPr>
          </w:p>
        </w:tc>
        <w:tc>
          <w:tcPr>
            <w:tcW w:w="5344" w:type="dxa"/>
            <w:shd w:val="clear" w:color="auto" w:fill="auto"/>
          </w:tcPr>
          <w:p w:rsidR="00313AEA" w:rsidRPr="002D081C" w:rsidRDefault="00313AEA" w:rsidP="00BB041F">
            <w:pPr>
              <w:spacing w:after="120"/>
              <w:jc w:val="both"/>
              <w:rPr>
                <w:color w:val="000000"/>
                <w:sz w:val="20"/>
                <w:szCs w:val="20"/>
              </w:rPr>
            </w:pPr>
            <w:r w:rsidRPr="002D081C">
              <w:rPr>
                <w:color w:val="000000"/>
                <w:sz w:val="20"/>
                <w:szCs w:val="20"/>
              </w:rPr>
              <w:t>Alte cerințe, materiale, lucrări necesare, prevăzute de prezentul document, de prezentele Specificații Tehnice, de Documentația de Proiect, de normele/legislația în vigoare.</w:t>
            </w:r>
          </w:p>
        </w:tc>
        <w:tc>
          <w:tcPr>
            <w:tcW w:w="1134" w:type="dxa"/>
            <w:vAlign w:val="center"/>
          </w:tcPr>
          <w:p w:rsidR="00313AEA" w:rsidRPr="002D081C" w:rsidRDefault="00313AEA" w:rsidP="00BB041F">
            <w:pPr>
              <w:pStyle w:val="TableParagraph"/>
              <w:spacing w:line="256" w:lineRule="auto"/>
              <w:ind w:right="113" w:hanging="123"/>
              <w:jc w:val="center"/>
              <w:rPr>
                <w:sz w:val="20"/>
                <w:szCs w:val="20"/>
              </w:rPr>
            </w:pPr>
            <w:r w:rsidRPr="002D081C">
              <w:rPr>
                <w:sz w:val="20"/>
                <w:szCs w:val="20"/>
              </w:rPr>
              <w:t>1set</w:t>
            </w:r>
          </w:p>
        </w:tc>
        <w:tc>
          <w:tcPr>
            <w:tcW w:w="1436" w:type="dxa"/>
            <w:vAlign w:val="center"/>
          </w:tcPr>
          <w:p w:rsidR="00313AEA" w:rsidRPr="002D081C" w:rsidRDefault="00313AEA" w:rsidP="00BB041F">
            <w:pPr>
              <w:pStyle w:val="TableParagraph"/>
              <w:spacing w:before="4"/>
              <w:jc w:val="center"/>
              <w:rPr>
                <w:b/>
                <w:sz w:val="20"/>
                <w:szCs w:val="20"/>
              </w:rPr>
            </w:pPr>
          </w:p>
          <w:p w:rsidR="00313AEA" w:rsidRPr="002D081C" w:rsidRDefault="00313AEA" w:rsidP="00BB041F">
            <w:pPr>
              <w:pStyle w:val="TableParagraph"/>
              <w:jc w:val="center"/>
              <w:rPr>
                <w:sz w:val="20"/>
                <w:szCs w:val="20"/>
              </w:rPr>
            </w:pP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Da </w:t>
            </w:r>
            <w:r w:rsidRPr="002D081C">
              <w:rPr>
                <w:rFonts w:ascii="Segoe UI Symbol" w:hAnsi="Segoe UI Symbol" w:cs="Segoe UI Symbol"/>
                <w:sz w:val="20"/>
                <w:szCs w:val="20"/>
                <w:shd w:val="clear" w:color="auto" w:fill="00FFFF"/>
              </w:rPr>
              <w:t>☐</w:t>
            </w:r>
            <w:r w:rsidRPr="002D081C">
              <w:rPr>
                <w:sz w:val="20"/>
                <w:szCs w:val="20"/>
                <w:shd w:val="clear" w:color="auto" w:fill="00FFFF"/>
              </w:rPr>
              <w:t xml:space="preserve"> N</w:t>
            </w:r>
            <w:r w:rsidRPr="002D081C">
              <w:rPr>
                <w:sz w:val="20"/>
                <w:szCs w:val="20"/>
                <w:highlight w:val="cyan"/>
              </w:rPr>
              <w:t>u</w:t>
            </w:r>
          </w:p>
        </w:tc>
        <w:tc>
          <w:tcPr>
            <w:tcW w:w="1655" w:type="dxa"/>
            <w:vAlign w:val="center"/>
          </w:tcPr>
          <w:p w:rsidR="00313AEA" w:rsidRPr="008C5134" w:rsidRDefault="00313AEA" w:rsidP="00BB041F">
            <w:pPr>
              <w:pStyle w:val="TableParagraph"/>
              <w:spacing w:line="259" w:lineRule="auto"/>
              <w:ind w:right="107"/>
              <w:jc w:val="center"/>
              <w:rPr>
                <w:i/>
                <w:sz w:val="18"/>
                <w:szCs w:val="18"/>
              </w:rPr>
            </w:pPr>
            <w:r w:rsidRPr="008C5134">
              <w:rPr>
                <w:i/>
                <w:sz w:val="18"/>
                <w:szCs w:val="18"/>
                <w:shd w:val="clear" w:color="auto" w:fill="00FFFF"/>
              </w:rPr>
              <w:t>Introduceți detaliile bunurilor</w:t>
            </w:r>
            <w:r w:rsidRPr="008C5134">
              <w:rPr>
                <w:i/>
                <w:sz w:val="18"/>
                <w:szCs w:val="18"/>
              </w:rPr>
              <w:t xml:space="preserve"> </w:t>
            </w:r>
            <w:r w:rsidRPr="008C5134">
              <w:rPr>
                <w:i/>
                <w:sz w:val="18"/>
                <w:szCs w:val="18"/>
                <w:shd w:val="clear" w:color="auto" w:fill="00FFFF"/>
              </w:rPr>
              <w:t>oferite, inclusiv specificațiile</w:t>
            </w:r>
            <w:r w:rsidRPr="008C5134">
              <w:rPr>
                <w:i/>
                <w:sz w:val="18"/>
                <w:szCs w:val="18"/>
              </w:rPr>
              <w:t xml:space="preserve"> </w:t>
            </w:r>
            <w:r w:rsidRPr="008C5134">
              <w:rPr>
                <w:i/>
                <w:sz w:val="18"/>
                <w:szCs w:val="18"/>
                <w:shd w:val="clear" w:color="auto" w:fill="00FFFF"/>
              </w:rPr>
              <w:t>și marca/modelul oferit,</w:t>
            </w:r>
            <w:r w:rsidRPr="008C5134">
              <w:rPr>
                <w:i/>
                <w:sz w:val="18"/>
                <w:szCs w:val="18"/>
              </w:rPr>
              <w:t xml:space="preserve"> </w:t>
            </w:r>
            <w:r w:rsidRPr="008C5134">
              <w:rPr>
                <w:i/>
                <w:sz w:val="18"/>
                <w:szCs w:val="18"/>
                <w:shd w:val="clear" w:color="auto" w:fill="00FFFF"/>
              </w:rPr>
              <w:t>dacă este</w:t>
            </w:r>
            <w:r w:rsidRPr="008C5134">
              <w:rPr>
                <w:i/>
                <w:spacing w:val="-3"/>
                <w:sz w:val="18"/>
                <w:szCs w:val="18"/>
                <w:shd w:val="clear" w:color="auto" w:fill="00FFFF"/>
              </w:rPr>
              <w:t xml:space="preserve"> </w:t>
            </w:r>
            <w:r w:rsidRPr="008C5134">
              <w:rPr>
                <w:i/>
                <w:sz w:val="18"/>
                <w:szCs w:val="18"/>
                <w:shd w:val="clear" w:color="auto" w:fill="00FFFF"/>
              </w:rPr>
              <w:t>cazul</w:t>
            </w:r>
          </w:p>
        </w:tc>
      </w:tr>
      <w:tr w:rsidR="00313AEA" w:rsidRPr="002D081C" w:rsidTr="00313AEA">
        <w:tc>
          <w:tcPr>
            <w:tcW w:w="10179" w:type="dxa"/>
            <w:gridSpan w:val="5"/>
            <w:shd w:val="clear" w:color="auto" w:fill="auto"/>
          </w:tcPr>
          <w:p w:rsidR="00313AEA" w:rsidRPr="002D081C" w:rsidRDefault="00313AEA" w:rsidP="00BB041F">
            <w:pPr>
              <w:pStyle w:val="TableParagraph"/>
              <w:rPr>
                <w:b/>
                <w:color w:val="000000"/>
                <w:sz w:val="20"/>
                <w:szCs w:val="20"/>
              </w:rPr>
            </w:pPr>
            <w:r w:rsidRPr="002D081C">
              <w:rPr>
                <w:b/>
                <w:color w:val="000000"/>
                <w:sz w:val="20"/>
                <w:szCs w:val="20"/>
              </w:rPr>
              <w:t>* Notă:</w:t>
            </w:r>
            <w:r w:rsidRPr="002D081C">
              <w:rPr>
                <w:color w:val="000000"/>
                <w:sz w:val="20"/>
                <w:szCs w:val="20"/>
              </w:rPr>
              <w:t xml:space="preserve"> Pentru ca oferta să fie considerată conformă este necesar ca răspunsul la toate întrebările din </w:t>
            </w:r>
            <w:proofErr w:type="spellStart"/>
            <w:r w:rsidRPr="002D081C">
              <w:rPr>
                <w:color w:val="000000"/>
                <w:sz w:val="20"/>
                <w:szCs w:val="20"/>
              </w:rPr>
              <w:t>colonița</w:t>
            </w:r>
            <w:proofErr w:type="spellEnd"/>
            <w:r w:rsidRPr="002D081C">
              <w:rPr>
                <w:color w:val="000000"/>
                <w:sz w:val="20"/>
                <w:szCs w:val="20"/>
              </w:rPr>
              <w:t xml:space="preserve">  4 de mai sus </w:t>
            </w:r>
            <w:r w:rsidRPr="002D081C">
              <w:rPr>
                <w:i/>
                <w:color w:val="000000"/>
                <w:sz w:val="20"/>
                <w:szCs w:val="20"/>
              </w:rPr>
              <w:t>(”</w:t>
            </w:r>
            <w:r w:rsidRPr="002D081C">
              <w:rPr>
                <w:i/>
                <w:sz w:val="20"/>
                <w:szCs w:val="20"/>
              </w:rPr>
              <w:t xml:space="preserve">Oferta este conformă? </w:t>
            </w:r>
            <w:r w:rsidRPr="002D081C">
              <w:rPr>
                <w:rFonts w:ascii="Segoe UI Symbol" w:hAnsi="Segoe UI Symbol" w:cs="Segoe UI Symbol"/>
                <w:i/>
                <w:sz w:val="20"/>
                <w:szCs w:val="20"/>
                <w:shd w:val="clear" w:color="auto" w:fill="00FFFF"/>
              </w:rPr>
              <w:t>☐</w:t>
            </w:r>
            <w:r w:rsidRPr="002D081C">
              <w:rPr>
                <w:i/>
                <w:sz w:val="20"/>
                <w:szCs w:val="20"/>
                <w:shd w:val="clear" w:color="auto" w:fill="00FFFF"/>
              </w:rPr>
              <w:t xml:space="preserve"> Da </w:t>
            </w:r>
            <w:r w:rsidRPr="002D081C">
              <w:rPr>
                <w:rFonts w:ascii="Segoe UI Symbol" w:hAnsi="Segoe UI Symbol" w:cs="Segoe UI Symbol"/>
                <w:i/>
                <w:sz w:val="20"/>
                <w:szCs w:val="20"/>
                <w:shd w:val="clear" w:color="auto" w:fill="00FFFF"/>
              </w:rPr>
              <w:t>☐</w:t>
            </w:r>
            <w:r w:rsidRPr="002D081C">
              <w:rPr>
                <w:i/>
                <w:sz w:val="20"/>
                <w:szCs w:val="20"/>
                <w:shd w:val="clear" w:color="auto" w:fill="00FFFF"/>
              </w:rPr>
              <w:t xml:space="preserve"> N</w:t>
            </w:r>
            <w:r w:rsidRPr="002D081C">
              <w:rPr>
                <w:i/>
                <w:sz w:val="20"/>
                <w:szCs w:val="20"/>
                <w:highlight w:val="cyan"/>
              </w:rPr>
              <w:t>u</w:t>
            </w:r>
            <w:r w:rsidRPr="002D081C">
              <w:rPr>
                <w:i/>
                <w:color w:val="000000"/>
                <w:sz w:val="20"/>
                <w:szCs w:val="20"/>
              </w:rPr>
              <w:t>”)</w:t>
            </w:r>
            <w:r w:rsidRPr="002D081C">
              <w:rPr>
                <w:color w:val="000000"/>
                <w:sz w:val="20"/>
                <w:szCs w:val="20"/>
              </w:rPr>
              <w:t xml:space="preserve"> să fie ”Da” (urmează a fi confirmat de Ofertant pentru fiecare poziție).</w:t>
            </w:r>
          </w:p>
        </w:tc>
      </w:tr>
      <w:tr w:rsidR="00313AEA" w:rsidRPr="002D081C" w:rsidTr="00313AEA">
        <w:tc>
          <w:tcPr>
            <w:tcW w:w="10179" w:type="dxa"/>
            <w:gridSpan w:val="5"/>
            <w:shd w:val="clear" w:color="auto" w:fill="auto"/>
          </w:tcPr>
          <w:p w:rsidR="00313AEA" w:rsidRPr="002D081C" w:rsidRDefault="00313AEA" w:rsidP="00BB041F">
            <w:pPr>
              <w:pStyle w:val="TableParagraph"/>
              <w:rPr>
                <w:color w:val="000000"/>
                <w:sz w:val="20"/>
                <w:szCs w:val="20"/>
              </w:rPr>
            </w:pPr>
            <w:r w:rsidRPr="002D081C">
              <w:rPr>
                <w:b/>
                <w:color w:val="000000"/>
                <w:sz w:val="20"/>
                <w:szCs w:val="20"/>
              </w:rPr>
              <w:t>** Notă:</w:t>
            </w:r>
            <w:r w:rsidRPr="002D081C">
              <w:rPr>
                <w:color w:val="000000"/>
                <w:sz w:val="20"/>
                <w:szCs w:val="20"/>
              </w:rPr>
              <w:t xml:space="preserve"> În </w:t>
            </w:r>
            <w:proofErr w:type="spellStart"/>
            <w:r w:rsidRPr="002D081C">
              <w:rPr>
                <w:color w:val="000000"/>
                <w:sz w:val="20"/>
                <w:szCs w:val="20"/>
              </w:rPr>
              <w:t>colonița</w:t>
            </w:r>
            <w:proofErr w:type="spellEnd"/>
            <w:r w:rsidRPr="002D081C">
              <w:rPr>
                <w:color w:val="000000"/>
                <w:sz w:val="20"/>
                <w:szCs w:val="20"/>
              </w:rPr>
              <w:t xml:space="preserve"> 5 </w:t>
            </w:r>
            <w:r w:rsidRPr="002D081C">
              <w:rPr>
                <w:i/>
                <w:color w:val="000000"/>
                <w:sz w:val="20"/>
                <w:szCs w:val="20"/>
              </w:rPr>
              <w:t>(”</w:t>
            </w:r>
            <w:r w:rsidRPr="002D081C">
              <w:rPr>
                <w:i/>
                <w:sz w:val="20"/>
                <w:szCs w:val="20"/>
              </w:rPr>
              <w:t>Detaliile despre bunurile oferite</w:t>
            </w:r>
            <w:r w:rsidRPr="002D081C">
              <w:rPr>
                <w:i/>
                <w:color w:val="000000"/>
                <w:sz w:val="20"/>
                <w:szCs w:val="20"/>
              </w:rPr>
              <w:t>”)</w:t>
            </w:r>
            <w:r w:rsidRPr="002D081C">
              <w:rPr>
                <w:color w:val="000000"/>
                <w:sz w:val="20"/>
                <w:szCs w:val="20"/>
              </w:rPr>
              <w:t xml:space="preserve"> Ofertantul urmează să introducă detalii privind bunurile, materialele care vor fi livrate și utilizate pentru executarea lucrărilor.</w:t>
            </w:r>
          </w:p>
          <w:p w:rsidR="00313AEA" w:rsidRPr="003734A7" w:rsidRDefault="00313AEA" w:rsidP="00BB041F">
            <w:pPr>
              <w:pStyle w:val="TableParagraph"/>
              <w:spacing w:before="120"/>
              <w:rPr>
                <w:b/>
                <w:color w:val="000000"/>
                <w:sz w:val="20"/>
                <w:szCs w:val="20"/>
              </w:rPr>
            </w:pPr>
            <w:r w:rsidRPr="003734A7">
              <w:rPr>
                <w:b/>
                <w:color w:val="000000"/>
                <w:sz w:val="20"/>
                <w:szCs w:val="20"/>
              </w:rPr>
              <w:t>Suplimentar, Ofertantul urmează să anexeze la ofertă certificate de conformitate, certificate privind testele de laborator care să confirme parametrii tehnici (cel puțin pentru materialele termoizolante).</w:t>
            </w:r>
          </w:p>
        </w:tc>
      </w:tr>
    </w:tbl>
    <w:p w:rsidR="00313AEA" w:rsidRPr="002D081C" w:rsidRDefault="00313AEA" w:rsidP="00313AEA">
      <w:pPr>
        <w:spacing w:before="153"/>
        <w:jc w:val="both"/>
        <w:rPr>
          <w:b/>
        </w:rPr>
      </w:pPr>
      <w:r w:rsidRPr="002D081C">
        <w:rPr>
          <w:b/>
        </w:rPr>
        <w:t>Cerințe privind livrarea și Tabelul de Date Comparative:</w:t>
      </w:r>
    </w:p>
    <w:p w:rsidR="00313AEA" w:rsidRPr="002D081C" w:rsidRDefault="00313AEA" w:rsidP="00313AEA">
      <w:pPr>
        <w:spacing w:before="153"/>
        <w:jc w:val="both"/>
        <w:rPr>
          <w:b/>
        </w:rPr>
      </w:pPr>
      <w:r w:rsidRPr="002D081C">
        <w:rPr>
          <w:color w:val="000000"/>
        </w:rPr>
        <w:t>În cadrul contractului (care urmează a fi încheiat în baza prezentului document), Contractorul urmează să furnizeze toate bunurile, materialele și să execute toate lucrările necesare pentru izolarea termică a cădirii Grădiniței de copii Nr.1 din s. Vorniceni, inclusiv toate bunurile, materialele și lucrările aferente – conform cerințelor din prezentul document.</w:t>
      </w:r>
    </w:p>
    <w:p w:rsidR="00313AEA" w:rsidRPr="002D081C" w:rsidRDefault="00313AEA" w:rsidP="00313AEA">
      <w:pPr>
        <w:pStyle w:val="a3"/>
        <w:rPr>
          <w:b/>
          <w:sz w:val="16"/>
        </w:rPr>
      </w:pP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077"/>
        <w:gridCol w:w="2126"/>
        <w:gridCol w:w="1843"/>
      </w:tblGrid>
      <w:tr w:rsidR="00313AEA" w:rsidRPr="002D081C" w:rsidTr="00BB041F">
        <w:trPr>
          <w:trHeight w:val="1102"/>
        </w:trPr>
        <w:tc>
          <w:tcPr>
            <w:tcW w:w="6345" w:type="dxa"/>
            <w:gridSpan w:val="2"/>
            <w:shd w:val="clear" w:color="auto" w:fill="D9D9D9"/>
          </w:tcPr>
          <w:p w:rsidR="00313AEA" w:rsidRPr="002D081C" w:rsidRDefault="00313AEA" w:rsidP="00BB041F">
            <w:pPr>
              <w:jc w:val="center"/>
            </w:pPr>
          </w:p>
          <w:p w:rsidR="00313AEA" w:rsidRPr="002D081C" w:rsidRDefault="00313AEA" w:rsidP="00BB041F">
            <w:pPr>
              <w:jc w:val="center"/>
            </w:pPr>
            <w:r w:rsidRPr="002D081C">
              <w:rPr>
                <w:b/>
              </w:rPr>
              <w:t>Cerințele ONG</w:t>
            </w:r>
            <w:r w:rsidRPr="002D081C">
              <w:t xml:space="preserve"> [denumirea]</w:t>
            </w:r>
          </w:p>
        </w:tc>
        <w:tc>
          <w:tcPr>
            <w:tcW w:w="2126" w:type="dxa"/>
            <w:shd w:val="clear" w:color="auto" w:fill="D9D9D9"/>
          </w:tcPr>
          <w:p w:rsidR="00313AEA" w:rsidRPr="002D081C" w:rsidRDefault="00313AEA" w:rsidP="00BB041F">
            <w:pPr>
              <w:jc w:val="center"/>
            </w:pPr>
            <w:r w:rsidRPr="002D081C">
              <w:t>Oferta este conformă?</w:t>
            </w:r>
          </w:p>
          <w:p w:rsidR="00313AEA" w:rsidRPr="002D081C" w:rsidRDefault="00313AEA" w:rsidP="00BB041F">
            <w:pPr>
              <w:jc w:val="center"/>
            </w:pPr>
            <w:r w:rsidRPr="002D081C">
              <w:t>Ofertantul să completeze</w:t>
            </w:r>
          </w:p>
        </w:tc>
        <w:tc>
          <w:tcPr>
            <w:tcW w:w="1843" w:type="dxa"/>
            <w:shd w:val="clear" w:color="auto" w:fill="D9D9D9"/>
          </w:tcPr>
          <w:p w:rsidR="00313AEA" w:rsidRPr="002D081C" w:rsidRDefault="00313AEA" w:rsidP="00BB041F">
            <w:pPr>
              <w:jc w:val="center"/>
            </w:pPr>
            <w:r w:rsidRPr="002D081C">
              <w:t>Detalii</w:t>
            </w:r>
          </w:p>
          <w:p w:rsidR="00313AEA" w:rsidRPr="002D081C" w:rsidRDefault="00313AEA" w:rsidP="00BB041F">
            <w:pPr>
              <w:jc w:val="center"/>
            </w:pPr>
            <w:r w:rsidRPr="002D081C">
              <w:t>Ofertantul să completeze</w:t>
            </w:r>
          </w:p>
        </w:tc>
      </w:tr>
      <w:tr w:rsidR="00313AEA" w:rsidRPr="002D081C" w:rsidTr="00BB041F">
        <w:trPr>
          <w:trHeight w:val="526"/>
        </w:trPr>
        <w:tc>
          <w:tcPr>
            <w:tcW w:w="2268" w:type="dxa"/>
            <w:shd w:val="clear" w:color="auto" w:fill="D9D9D9"/>
            <w:vAlign w:val="center"/>
          </w:tcPr>
          <w:p w:rsidR="00313AEA" w:rsidRPr="002D081C" w:rsidRDefault="00313AEA" w:rsidP="00BB041F">
            <w:pPr>
              <w:pStyle w:val="TableParagraph"/>
              <w:spacing w:before="1" w:line="259" w:lineRule="auto"/>
              <w:ind w:left="142" w:right="480"/>
              <w:rPr>
                <w:b/>
              </w:rPr>
            </w:pPr>
            <w:r w:rsidRPr="002D081C">
              <w:rPr>
                <w:b/>
              </w:rPr>
              <w:t>Timpul de livrare și executare a lucrărilor</w:t>
            </w:r>
          </w:p>
        </w:tc>
        <w:tc>
          <w:tcPr>
            <w:tcW w:w="4077" w:type="dxa"/>
            <w:vAlign w:val="center"/>
          </w:tcPr>
          <w:p w:rsidR="00313AEA" w:rsidRPr="002D081C" w:rsidRDefault="00313AEA" w:rsidP="00BB041F">
            <w:pPr>
              <w:pStyle w:val="TableParagraph"/>
              <w:spacing w:line="259" w:lineRule="auto"/>
              <w:ind w:left="144" w:right="79"/>
            </w:pPr>
            <w:r w:rsidRPr="002D081C">
              <w:t>Ofertantul trebuie să livreze toate bunurile, materialele și să execute toate lucrările timp de  90 de zile calendaristice din momentul semnării Contractului.</w:t>
            </w:r>
          </w:p>
        </w:tc>
        <w:tc>
          <w:tcPr>
            <w:tcW w:w="2126" w:type="dxa"/>
            <w:vAlign w:val="center"/>
          </w:tcPr>
          <w:p w:rsidR="00313AEA" w:rsidRPr="002D081C" w:rsidRDefault="00313AEA" w:rsidP="00096BF6">
            <w:pPr>
              <w:pStyle w:val="TableParagraph"/>
              <w:spacing w:before="100" w:beforeAutospacing="1" w:after="100" w:afterAutospacing="1"/>
              <w:ind w:left="187"/>
            </w:pPr>
            <w:r w:rsidRPr="002D081C">
              <w:rPr>
                <w:spacing w:val="-56"/>
                <w:shd w:val="clear" w:color="auto" w:fill="00FFFF"/>
              </w:rPr>
              <w:t xml:space="preserve"> </w:t>
            </w:r>
            <w:r w:rsidRPr="002D081C">
              <w:rPr>
                <w:rFonts w:ascii="Segoe UI Symbol" w:hAnsi="Segoe UI Symbol" w:cs="Segoe UI Symbol"/>
                <w:shd w:val="clear" w:color="auto" w:fill="00FFFF"/>
              </w:rPr>
              <w:t>☐</w:t>
            </w:r>
            <w:r w:rsidRPr="002D081C">
              <w:rPr>
                <w:shd w:val="clear" w:color="auto" w:fill="00FFFF"/>
              </w:rPr>
              <w:t xml:space="preserve"> Da </w:t>
            </w:r>
            <w:r w:rsidRPr="002D081C">
              <w:rPr>
                <w:rFonts w:ascii="Segoe UI Symbol" w:hAnsi="Segoe UI Symbol" w:cs="Segoe UI Symbol"/>
                <w:shd w:val="clear" w:color="auto" w:fill="00FFFF"/>
              </w:rPr>
              <w:t>☐</w:t>
            </w:r>
            <w:r w:rsidRPr="002D081C">
              <w:rPr>
                <w:shd w:val="clear" w:color="auto" w:fill="00FFFF"/>
              </w:rPr>
              <w:t xml:space="preserve"> Nu</w:t>
            </w:r>
          </w:p>
        </w:tc>
        <w:tc>
          <w:tcPr>
            <w:tcW w:w="1843" w:type="dxa"/>
            <w:vAlign w:val="center"/>
          </w:tcPr>
          <w:p w:rsidR="00313AEA" w:rsidRPr="002D081C" w:rsidRDefault="00313AEA" w:rsidP="00096BF6">
            <w:pPr>
              <w:pStyle w:val="TableParagraph"/>
              <w:spacing w:before="100" w:beforeAutospacing="1" w:after="100" w:afterAutospacing="1"/>
              <w:ind w:left="187"/>
            </w:pPr>
            <w:r w:rsidRPr="002D081C">
              <w:rPr>
                <w:shd w:val="clear" w:color="auto" w:fill="00FFFF"/>
              </w:rPr>
              <w:t>Inserați detalii</w:t>
            </w:r>
          </w:p>
        </w:tc>
      </w:tr>
      <w:tr w:rsidR="00313AEA" w:rsidRPr="002D081C" w:rsidTr="00BB041F">
        <w:trPr>
          <w:trHeight w:val="1136"/>
        </w:trPr>
        <w:tc>
          <w:tcPr>
            <w:tcW w:w="2268" w:type="dxa"/>
            <w:shd w:val="clear" w:color="auto" w:fill="D9D9D9"/>
            <w:vAlign w:val="center"/>
          </w:tcPr>
          <w:p w:rsidR="00313AEA" w:rsidRPr="002D081C" w:rsidRDefault="00313AEA" w:rsidP="00BB041F">
            <w:pPr>
              <w:pStyle w:val="TableParagraph"/>
              <w:spacing w:line="259" w:lineRule="auto"/>
              <w:ind w:left="142" w:right="467"/>
              <w:rPr>
                <w:b/>
              </w:rPr>
            </w:pPr>
            <w:r w:rsidRPr="002D081C">
              <w:rPr>
                <w:b/>
              </w:rPr>
              <w:t>Locul de livrare și executare a lucrărilor</w:t>
            </w:r>
          </w:p>
        </w:tc>
        <w:tc>
          <w:tcPr>
            <w:tcW w:w="4077" w:type="dxa"/>
            <w:vAlign w:val="center"/>
          </w:tcPr>
          <w:p w:rsidR="00313AEA" w:rsidRPr="002D081C" w:rsidRDefault="00096BF6" w:rsidP="00096BF6">
            <w:pPr>
              <w:ind w:left="156"/>
              <w:rPr>
                <w:shd w:val="clear" w:color="auto" w:fill="FFFF00"/>
              </w:rPr>
            </w:pPr>
            <w:r w:rsidRPr="00C14D8C">
              <w:t>Grădinița de copii nr.1, str. Sfatul Țării, satul Vorniceni, r-nul Strășeni, Republica Moldova.</w:t>
            </w:r>
          </w:p>
        </w:tc>
        <w:tc>
          <w:tcPr>
            <w:tcW w:w="2126" w:type="dxa"/>
            <w:vAlign w:val="center"/>
          </w:tcPr>
          <w:p w:rsidR="00313AEA" w:rsidRPr="002D081C" w:rsidRDefault="00313AEA" w:rsidP="00096BF6">
            <w:pPr>
              <w:pStyle w:val="TableParagraph"/>
              <w:spacing w:before="100" w:beforeAutospacing="1" w:after="100" w:afterAutospacing="1"/>
              <w:ind w:left="187"/>
            </w:pPr>
            <w:r w:rsidRPr="002D081C">
              <w:rPr>
                <w:spacing w:val="-56"/>
                <w:shd w:val="clear" w:color="auto" w:fill="00FFFF"/>
              </w:rPr>
              <w:t xml:space="preserve"> </w:t>
            </w:r>
            <w:r w:rsidRPr="002D081C">
              <w:rPr>
                <w:rFonts w:ascii="Segoe UI Symbol" w:hAnsi="Segoe UI Symbol" w:cs="Segoe UI Symbol"/>
                <w:shd w:val="clear" w:color="auto" w:fill="00FFFF"/>
              </w:rPr>
              <w:t>☐</w:t>
            </w:r>
            <w:r w:rsidRPr="002D081C">
              <w:rPr>
                <w:shd w:val="clear" w:color="auto" w:fill="00FFFF"/>
              </w:rPr>
              <w:t xml:space="preserve"> Da </w:t>
            </w:r>
            <w:r w:rsidRPr="002D081C">
              <w:rPr>
                <w:rFonts w:ascii="Segoe UI Symbol" w:hAnsi="Segoe UI Symbol" w:cs="Segoe UI Symbol"/>
                <w:shd w:val="clear" w:color="auto" w:fill="00FFFF"/>
              </w:rPr>
              <w:t>☐</w:t>
            </w:r>
            <w:r w:rsidRPr="002D081C">
              <w:rPr>
                <w:shd w:val="clear" w:color="auto" w:fill="00FFFF"/>
              </w:rPr>
              <w:t xml:space="preserve"> Nu</w:t>
            </w:r>
          </w:p>
        </w:tc>
        <w:tc>
          <w:tcPr>
            <w:tcW w:w="1843" w:type="dxa"/>
            <w:vAlign w:val="center"/>
          </w:tcPr>
          <w:p w:rsidR="00313AEA" w:rsidRPr="002D081C" w:rsidRDefault="00313AEA" w:rsidP="00096BF6">
            <w:pPr>
              <w:pStyle w:val="TableParagraph"/>
              <w:spacing w:before="100" w:beforeAutospacing="1" w:after="100" w:afterAutospacing="1"/>
              <w:ind w:left="187"/>
            </w:pPr>
            <w:r w:rsidRPr="002D081C">
              <w:rPr>
                <w:shd w:val="clear" w:color="auto" w:fill="00FFFF"/>
              </w:rPr>
              <w:t>Inserați detalii</w:t>
            </w:r>
          </w:p>
        </w:tc>
      </w:tr>
    </w:tbl>
    <w:p w:rsidR="00313AEA" w:rsidRPr="002D081C" w:rsidRDefault="00313AEA" w:rsidP="00313AEA">
      <w:pPr>
        <w:rPr>
          <w:sz w:val="20"/>
        </w:rPr>
      </w:pPr>
    </w:p>
    <w:p w:rsidR="00EE6793" w:rsidRPr="002D081C" w:rsidRDefault="00EE6793" w:rsidP="00EE6793">
      <w:pPr>
        <w:pStyle w:val="a3"/>
        <w:spacing w:before="5"/>
        <w:rPr>
          <w:sz w:val="27"/>
        </w:rPr>
      </w:pPr>
    </w:p>
    <w:p w:rsidR="00313AEA" w:rsidRPr="002D081C" w:rsidRDefault="00313AEA" w:rsidP="00EE6793">
      <w:pPr>
        <w:pStyle w:val="a3"/>
        <w:spacing w:before="5"/>
        <w:rPr>
          <w:sz w:val="27"/>
        </w:rPr>
      </w:pPr>
    </w:p>
    <w:p w:rsidR="00313AEA" w:rsidRPr="002D081C" w:rsidRDefault="00313AEA" w:rsidP="00EE6793">
      <w:pPr>
        <w:pStyle w:val="a3"/>
        <w:spacing w:before="5"/>
        <w:rPr>
          <w:sz w:val="27"/>
        </w:rPr>
      </w:pPr>
    </w:p>
    <w:p w:rsidR="00EE6793" w:rsidRPr="002D081C" w:rsidRDefault="00EE6793" w:rsidP="00EE6793">
      <w:pPr>
        <w:pStyle w:val="a3"/>
        <w:spacing w:before="4"/>
        <w:rPr>
          <w:sz w:val="29"/>
        </w:rPr>
      </w:pPr>
    </w:p>
    <w:p w:rsidR="00EE6793" w:rsidRPr="002D081C" w:rsidRDefault="00672B61" w:rsidP="00EE6793">
      <w:pPr>
        <w:pStyle w:val="a3"/>
        <w:spacing w:line="256" w:lineRule="auto"/>
        <w:ind w:right="1048"/>
        <w:jc w:val="both"/>
      </w:pPr>
      <w:r>
        <w:t xml:space="preserve">Materialele și lucrările </w:t>
      </w:r>
      <w:r w:rsidR="00EE6793" w:rsidRPr="002D081C">
        <w:t xml:space="preserve">corespunzătoare oferite (dacă este cazul) sunt în conformitate cu specificațiile și cerințele specificate în </w:t>
      </w:r>
      <w:r w:rsidR="00EE6793" w:rsidRPr="002D081C">
        <w:rPr>
          <w:b/>
        </w:rPr>
        <w:t>Secțiunea III: Lista Cerințelor</w:t>
      </w:r>
      <w:r w:rsidR="00EE6793" w:rsidRPr="002D081C">
        <w:t>.</w:t>
      </w:r>
    </w:p>
    <w:p w:rsidR="00EE6793" w:rsidRPr="002D081C" w:rsidRDefault="00EE6793" w:rsidP="00EE6793">
      <w:pPr>
        <w:pStyle w:val="a3"/>
        <w:spacing w:before="162" w:line="484" w:lineRule="auto"/>
        <w:ind w:right="4418" w:firstLine="4320"/>
      </w:pPr>
      <w:r w:rsidRPr="002D081C">
        <w:rPr>
          <w:shd w:val="clear" w:color="auto" w:fill="00FFFF"/>
        </w:rPr>
        <w:t xml:space="preserve"> </w:t>
      </w:r>
      <w:r w:rsidRPr="002D081C">
        <w:rPr>
          <w:rFonts w:ascii="Segoe UI Symbol" w:hAnsi="Segoe UI Symbol" w:cs="Segoe UI Symbol"/>
          <w:shd w:val="clear" w:color="auto" w:fill="00FFFF"/>
        </w:rPr>
        <w:t>☐</w:t>
      </w:r>
      <w:r w:rsidRPr="002D081C">
        <w:rPr>
          <w:shd w:val="clear" w:color="auto" w:fill="00FFFF"/>
        </w:rPr>
        <w:t xml:space="preserve"> Da </w:t>
      </w:r>
      <w:r w:rsidRPr="002D081C">
        <w:rPr>
          <w:rFonts w:ascii="Segoe UI Symbol" w:hAnsi="Segoe UI Symbol" w:cs="Segoe UI Symbol"/>
          <w:shd w:val="clear" w:color="auto" w:fill="00FFFF"/>
        </w:rPr>
        <w:t>☐</w:t>
      </w:r>
      <w:r w:rsidRPr="002D081C">
        <w:rPr>
          <w:shd w:val="clear" w:color="auto" w:fill="00FFFF"/>
        </w:rPr>
        <w:t xml:space="preserve"> Nu</w:t>
      </w:r>
      <w:r w:rsidRPr="002D081C">
        <w:t xml:space="preserve"> ORICE ABATERE TREBUIE INDICATĂ MAI JOS:</w:t>
      </w:r>
    </w:p>
    <w:p w:rsidR="00EE6793" w:rsidRPr="002D081C" w:rsidRDefault="00FD69F3" w:rsidP="00EE6793">
      <w:pPr>
        <w:pStyle w:val="a3"/>
        <w:spacing w:line="20" w:lineRule="exact"/>
        <w:rPr>
          <w:sz w:val="2"/>
        </w:rPr>
      </w:pPr>
      <w:r>
        <w:rPr>
          <w:noProof/>
          <w:sz w:val="2"/>
          <w:lang w:val="ru-RU" w:eastAsia="ru-RU" w:bidi="ar-SA"/>
        </w:rPr>
        <mc:AlternateContent>
          <mc:Choice Requires="wpg">
            <w:drawing>
              <wp:inline distT="0" distB="0" distL="0" distR="0">
                <wp:extent cx="5751830" cy="8890"/>
                <wp:effectExtent l="10160" t="7620" r="10160" b="254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8890"/>
                          <a:chOff x="0" y="0"/>
                          <a:chExt cx="9058" cy="14"/>
                        </a:xfrm>
                      </wpg:grpSpPr>
                      <wps:wsp>
                        <wps:cNvPr id="2" name="Line 13"/>
                        <wps:cNvCnPr>
                          <a:cxnSpLocks noChangeShapeType="1"/>
                        </wps:cNvCnPr>
                        <wps:spPr bwMode="auto">
                          <a:xfrm>
                            <a:off x="0" y="7"/>
                            <a:ext cx="9058"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381E98" id="Group 12" o:spid="_x0000_s1026" style="width:452.9pt;height:.7pt;mso-position-horizontal-relative:char;mso-position-vertical-relative:line" coordsize="90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">
                <v:line id="Line 13" o:spid="_x0000_s1027" style="position:absolute;visibility:visible;mso-wrap-style:square" from="0,7" to="9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" strokeweight=".24536mm"/>
                <w10:anchorlock/>
              </v:group>
            </w:pict>
          </mc:Fallback>
        </mc:AlternateContent>
      </w:r>
    </w:p>
    <w:p w:rsidR="00EE6793" w:rsidRPr="002D081C" w:rsidRDefault="00FD69F3" w:rsidP="00EE6793">
      <w:pPr>
        <w:pStyle w:val="a3"/>
        <w:spacing w:before="5"/>
        <w:rPr>
          <w:sz w:val="18"/>
        </w:rPr>
      </w:pPr>
      <w:r>
        <w:rPr>
          <w:noProof/>
          <w:lang w:val="ru-RU" w:eastAsia="ru-RU" w:bidi="ar-SA"/>
        </w:rPr>
        <mc:AlternateContent>
          <mc:Choice Requires="wps">
            <w:drawing>
              <wp:anchor distT="4294967295" distB="4294967295" distL="0" distR="0" simplePos="0" relativeHeight="251691008" behindDoc="1" locked="0" layoutInCell="1" allowOverlap="1">
                <wp:simplePos x="0" y="0"/>
                <wp:positionH relativeFrom="page">
                  <wp:posOffset>821055</wp:posOffset>
                </wp:positionH>
                <wp:positionV relativeFrom="paragraph">
                  <wp:posOffset>164464</wp:posOffset>
                </wp:positionV>
                <wp:extent cx="5751195" cy="0"/>
                <wp:effectExtent l="0" t="0" r="1905"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97FB" id="Line 11" o:spid="_x0000_s1026" style="position:absolute;z-index:-2516254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65pt,12.95pt" to="5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Wv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" strokeweight=".24536mm">
                <w10:wrap type="topAndBottom" anchorx="page"/>
              </v:line>
            </w:pict>
          </mc:Fallback>
        </mc:AlternateContent>
      </w:r>
    </w:p>
    <w:p w:rsidR="00EE6793" w:rsidRPr="002D081C" w:rsidRDefault="00FD69F3" w:rsidP="00EE6793">
      <w:pPr>
        <w:pStyle w:val="a3"/>
        <w:spacing w:before="8"/>
        <w:rPr>
          <w:sz w:val="16"/>
        </w:rPr>
      </w:pPr>
      <w:r>
        <w:rPr>
          <w:noProof/>
          <w:lang w:val="ru-RU" w:eastAsia="ru-RU" w:bidi="ar-SA"/>
        </w:rPr>
        <mc:AlternateContent>
          <mc:Choice Requires="wps">
            <w:drawing>
              <wp:anchor distT="4294967295" distB="4294967295" distL="0" distR="0" simplePos="0" relativeHeight="251693056" behindDoc="1" locked="0" layoutInCell="1" allowOverlap="1">
                <wp:simplePos x="0" y="0"/>
                <wp:positionH relativeFrom="page">
                  <wp:posOffset>815340</wp:posOffset>
                </wp:positionH>
                <wp:positionV relativeFrom="paragraph">
                  <wp:posOffset>398779</wp:posOffset>
                </wp:positionV>
                <wp:extent cx="5751195" cy="0"/>
                <wp:effectExtent l="0" t="0" r="1905"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019A" id="Line 9" o:spid="_x0000_s1026" style="position:absolute;z-index:-2516234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2pt,31.4pt" to="517.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Md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" strokeweight=".24536mm">
                <w10:wrap type="topAndBottom" anchorx="page"/>
              </v:line>
            </w:pict>
          </mc:Fallback>
        </mc:AlternateContent>
      </w:r>
    </w:p>
    <w:p w:rsidR="00EE6793" w:rsidRPr="002D081C" w:rsidRDefault="00FD69F3" w:rsidP="00EE6793">
      <w:pPr>
        <w:pStyle w:val="a3"/>
        <w:spacing w:before="5"/>
        <w:rPr>
          <w:sz w:val="16"/>
        </w:rPr>
      </w:pPr>
      <w:r>
        <w:rPr>
          <w:noProof/>
          <w:lang w:val="ru-RU" w:eastAsia="ru-RU" w:bidi="ar-SA"/>
        </w:rPr>
        <mc:AlternateContent>
          <mc:Choice Requires="wps">
            <w:drawing>
              <wp:anchor distT="4294967295" distB="4294967295" distL="0" distR="0" simplePos="0" relativeHeight="251692032" behindDoc="1" locked="0" layoutInCell="1" allowOverlap="1">
                <wp:simplePos x="0" y="0"/>
                <wp:positionH relativeFrom="page">
                  <wp:posOffset>815340</wp:posOffset>
                </wp:positionH>
                <wp:positionV relativeFrom="paragraph">
                  <wp:posOffset>78739</wp:posOffset>
                </wp:positionV>
                <wp:extent cx="5751195" cy="0"/>
                <wp:effectExtent l="0" t="0" r="1905"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28E5" id="Line 10" o:spid="_x0000_s1026" style="position:absolute;z-index:-251624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2pt,6.2pt" to="51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C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" strokeweight=".24536mm">
                <w10:wrap type="topAndBottom" anchorx="page"/>
              </v:line>
            </w:pict>
          </mc:Fallback>
        </mc:AlternateContent>
      </w:r>
    </w:p>
    <w:p w:rsidR="00EE6793" w:rsidRPr="002D081C" w:rsidRDefault="00EE6793" w:rsidP="00EE6793">
      <w:pPr>
        <w:pStyle w:val="a3"/>
        <w:spacing w:before="7"/>
        <w:rPr>
          <w:sz w:val="16"/>
        </w:rPr>
      </w:pPr>
    </w:p>
    <w:p w:rsidR="00EE6793" w:rsidRPr="002D081C" w:rsidRDefault="00FD69F3" w:rsidP="00EE6793">
      <w:pPr>
        <w:pStyle w:val="a3"/>
        <w:spacing w:before="7"/>
        <w:rPr>
          <w:sz w:val="16"/>
        </w:rPr>
      </w:pPr>
      <w:r>
        <w:rPr>
          <w:noProof/>
          <w:lang w:val="ru-RU" w:eastAsia="ru-RU" w:bidi="ar-SA"/>
        </w:rPr>
        <mc:AlternateContent>
          <mc:Choice Requires="wps">
            <w:drawing>
              <wp:anchor distT="4294967295" distB="4294967295" distL="0" distR="0" simplePos="0" relativeHeight="251694080" behindDoc="1" locked="0" layoutInCell="1" allowOverlap="1">
                <wp:simplePos x="0" y="0"/>
                <wp:positionH relativeFrom="page">
                  <wp:posOffset>815340</wp:posOffset>
                </wp:positionH>
                <wp:positionV relativeFrom="paragraph">
                  <wp:posOffset>34924</wp:posOffset>
                </wp:positionV>
                <wp:extent cx="5751830" cy="0"/>
                <wp:effectExtent l="0" t="0" r="127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E730" id="Line 8" o:spid="_x0000_s1026" style="position:absolute;z-index:-2516224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4.2pt,2.75pt"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" strokeweight=".24536mm">
                <w10:wrap type="topAndBottom" anchorx="page"/>
              </v:line>
            </w:pict>
          </mc:Fallback>
        </mc:AlternateContent>
      </w:r>
    </w:p>
    <w:p w:rsidR="00EE6793" w:rsidRPr="002D081C" w:rsidRDefault="00EE6793" w:rsidP="00672B61">
      <w:pPr>
        <w:pStyle w:val="a3"/>
        <w:tabs>
          <w:tab w:val="left" w:pos="1418"/>
          <w:tab w:val="left" w:pos="9675"/>
          <w:tab w:val="left" w:pos="9758"/>
        </w:tabs>
        <w:spacing w:before="152" w:line="360" w:lineRule="auto"/>
        <w:ind w:right="1045"/>
        <w:jc w:val="both"/>
      </w:pPr>
      <w:r w:rsidRPr="002D081C">
        <w:t>Nume</w:t>
      </w:r>
      <w:r w:rsidRPr="002D081C">
        <w:tab/>
        <w:t>:</w:t>
      </w:r>
      <w:r w:rsidRPr="002D081C">
        <w:rPr>
          <w:u w:val="single"/>
        </w:rPr>
        <w:tab/>
      </w:r>
    </w:p>
    <w:p w:rsidR="00672B61" w:rsidRDefault="00EE6793" w:rsidP="00672B61">
      <w:pPr>
        <w:pStyle w:val="a3"/>
        <w:tabs>
          <w:tab w:val="left" w:pos="1418"/>
          <w:tab w:val="left" w:pos="9675"/>
          <w:tab w:val="left" w:pos="9758"/>
        </w:tabs>
        <w:spacing w:before="152" w:line="360" w:lineRule="auto"/>
        <w:ind w:right="1045"/>
        <w:jc w:val="both"/>
      </w:pPr>
      <w:r w:rsidRPr="002D081C">
        <w:t>Titlu</w:t>
      </w:r>
      <w:r w:rsidRPr="002D081C">
        <w:tab/>
        <w:t>:</w:t>
      </w:r>
      <w:r w:rsidRPr="002D081C">
        <w:rPr>
          <w:u w:val="single"/>
        </w:rPr>
        <w:tab/>
      </w:r>
      <w:r w:rsidRPr="002D081C">
        <w:t xml:space="preserve"> </w:t>
      </w:r>
    </w:p>
    <w:p w:rsidR="00672B61" w:rsidRDefault="00EE6793" w:rsidP="00672B61">
      <w:pPr>
        <w:pStyle w:val="a3"/>
        <w:tabs>
          <w:tab w:val="left" w:pos="1418"/>
          <w:tab w:val="left" w:pos="9675"/>
          <w:tab w:val="left" w:pos="9758"/>
        </w:tabs>
        <w:spacing w:before="152" w:line="360" w:lineRule="auto"/>
        <w:ind w:right="1045"/>
        <w:jc w:val="both"/>
      </w:pPr>
      <w:r w:rsidRPr="002D081C">
        <w:t>Data</w:t>
      </w:r>
      <w:r w:rsidRPr="002D081C">
        <w:tab/>
        <w:t>:</w:t>
      </w:r>
      <w:r w:rsidRPr="002D081C">
        <w:rPr>
          <w:u w:val="single"/>
        </w:rPr>
        <w:tab/>
      </w:r>
      <w:r w:rsidRPr="002D081C">
        <w:t xml:space="preserve"> </w:t>
      </w:r>
    </w:p>
    <w:p w:rsidR="00EE6793" w:rsidRPr="002D081C" w:rsidRDefault="00EE6793" w:rsidP="00672B61">
      <w:pPr>
        <w:pStyle w:val="a3"/>
        <w:tabs>
          <w:tab w:val="left" w:pos="1418"/>
          <w:tab w:val="left" w:pos="9675"/>
          <w:tab w:val="left" w:pos="9758"/>
        </w:tabs>
        <w:spacing w:before="152" w:line="360" w:lineRule="auto"/>
        <w:ind w:right="1045"/>
        <w:jc w:val="both"/>
        <w:sectPr w:rsidR="00EE6793" w:rsidRPr="002D081C" w:rsidSect="003734A7">
          <w:pgSz w:w="11910" w:h="16850"/>
          <w:pgMar w:top="1340" w:right="569" w:bottom="1520" w:left="1276" w:header="284" w:footer="1258" w:gutter="0"/>
          <w:cols w:space="720"/>
        </w:sectPr>
      </w:pPr>
      <w:r w:rsidRPr="002D081C">
        <w:t xml:space="preserve">Semnătura   </w:t>
      </w:r>
      <w:r w:rsidRPr="002D081C">
        <w:rPr>
          <w:spacing w:val="52"/>
        </w:rPr>
        <w:t xml:space="preserve"> </w:t>
      </w:r>
      <w:r w:rsidRPr="002D081C">
        <w:t>:</w:t>
      </w:r>
      <w:r w:rsidRPr="002D081C">
        <w:rPr>
          <w:u w:val="single"/>
        </w:rPr>
        <w:t xml:space="preserve"> </w:t>
      </w:r>
      <w:r w:rsidRPr="002D081C">
        <w:rPr>
          <w:u w:val="single"/>
        </w:rPr>
        <w:tab/>
      </w:r>
    </w:p>
    <w:p w:rsidR="00EE6793" w:rsidRPr="002D081C" w:rsidRDefault="00EE6793" w:rsidP="00EE6793">
      <w:pPr>
        <w:pStyle w:val="1"/>
        <w:ind w:left="0"/>
        <w:rPr>
          <w:rFonts w:ascii="Arial" w:hAnsi="Arial" w:cs="Arial"/>
        </w:rPr>
      </w:pPr>
      <w:bookmarkStart w:id="100" w:name="_Toc50386546"/>
      <w:r w:rsidRPr="002D081C">
        <w:rPr>
          <w:rFonts w:ascii="Arial" w:hAnsi="Arial" w:cs="Arial"/>
        </w:rPr>
        <w:lastRenderedPageBreak/>
        <w:t>Formular D: Formular de Experiență anterioară</w:t>
      </w:r>
      <w:bookmarkEnd w:id="100"/>
    </w:p>
    <w:p w:rsidR="00EE6793" w:rsidRPr="002D081C" w:rsidRDefault="00EE6793" w:rsidP="00EE6793">
      <w:pPr>
        <w:pStyle w:val="a3"/>
        <w:rPr>
          <w:b/>
          <w:sz w:val="20"/>
        </w:rPr>
      </w:pPr>
    </w:p>
    <w:p w:rsidR="00EE6793" w:rsidRPr="002D081C" w:rsidRDefault="00EE6793" w:rsidP="00EE6793">
      <w:pPr>
        <w:spacing w:before="93" w:line="302" w:lineRule="auto"/>
        <w:ind w:right="5172"/>
        <w:rPr>
          <w:sz w:val="20"/>
        </w:rPr>
      </w:pPr>
      <w:r w:rsidRPr="002D081C">
        <w:rPr>
          <w:sz w:val="20"/>
        </w:rPr>
        <w:t xml:space="preserve">Nr. de referință al </w:t>
      </w:r>
      <w:proofErr w:type="spellStart"/>
      <w:r w:rsidRPr="002D081C">
        <w:rPr>
          <w:sz w:val="20"/>
        </w:rPr>
        <w:t>CdO</w:t>
      </w:r>
      <w:proofErr w:type="spellEnd"/>
      <w:r w:rsidRPr="002D081C">
        <w:rPr>
          <w:sz w:val="20"/>
        </w:rPr>
        <w:t xml:space="preserve">: </w:t>
      </w:r>
      <w:r w:rsidR="00BB041F" w:rsidRPr="002D081C">
        <w:rPr>
          <w:b/>
        </w:rPr>
        <w:t>2021 Vorniceni/KG1</w:t>
      </w:r>
      <w:r w:rsidRPr="002D081C">
        <w:rPr>
          <w:sz w:val="20"/>
        </w:rPr>
        <w:t xml:space="preserve"> Numele Ofertantului: </w:t>
      </w:r>
      <w:r w:rsidRPr="002D081C">
        <w:rPr>
          <w:sz w:val="20"/>
          <w:shd w:val="clear" w:color="auto" w:fill="00FFFF"/>
        </w:rPr>
        <w:t>[inserați numele Ofertantului]</w:t>
      </w:r>
    </w:p>
    <w:p w:rsidR="00EE6793" w:rsidRPr="002D081C" w:rsidRDefault="00EE6793" w:rsidP="00EE6793">
      <w:pPr>
        <w:pStyle w:val="a3"/>
        <w:spacing w:before="6" w:after="1"/>
        <w:rPr>
          <w:sz w:val="2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5"/>
        <w:gridCol w:w="1133"/>
        <w:gridCol w:w="1197"/>
        <w:gridCol w:w="4112"/>
        <w:gridCol w:w="1308"/>
      </w:tblGrid>
      <w:tr w:rsidR="00EE6793" w:rsidRPr="002D081C" w:rsidTr="00BB041F">
        <w:trPr>
          <w:trHeight w:val="1252"/>
        </w:trPr>
        <w:tc>
          <w:tcPr>
            <w:tcW w:w="1755" w:type="dxa"/>
            <w:shd w:val="clear" w:color="auto" w:fill="D9D9D9"/>
          </w:tcPr>
          <w:p w:rsidR="00EE6793" w:rsidRPr="002D081C" w:rsidRDefault="00EE6793" w:rsidP="00BB041F">
            <w:pPr>
              <w:pStyle w:val="TableParagraph"/>
              <w:spacing w:before="132" w:line="259" w:lineRule="auto"/>
              <w:ind w:right="45" w:hanging="4"/>
              <w:jc w:val="center"/>
              <w:rPr>
                <w:b/>
              </w:rPr>
            </w:pPr>
            <w:r w:rsidRPr="002D081C">
              <w:rPr>
                <w:b/>
                <w:spacing w:val="-3"/>
              </w:rPr>
              <w:t>Descrierea serviciilor/ bunurilor</w:t>
            </w:r>
          </w:p>
        </w:tc>
        <w:tc>
          <w:tcPr>
            <w:tcW w:w="1133" w:type="dxa"/>
            <w:shd w:val="clear" w:color="auto" w:fill="D9D9D9"/>
          </w:tcPr>
          <w:p w:rsidR="00EE6793" w:rsidRPr="002D081C" w:rsidRDefault="00EE6793" w:rsidP="00BB041F">
            <w:pPr>
              <w:pStyle w:val="TableParagraph"/>
              <w:rPr>
                <w:sz w:val="35"/>
              </w:rPr>
            </w:pPr>
          </w:p>
          <w:p w:rsidR="00EE6793" w:rsidRPr="002D081C" w:rsidRDefault="00EE6793" w:rsidP="00BB041F">
            <w:pPr>
              <w:pStyle w:val="TableParagraph"/>
              <w:rPr>
                <w:b/>
              </w:rPr>
            </w:pPr>
            <w:r w:rsidRPr="002D081C">
              <w:rPr>
                <w:b/>
              </w:rPr>
              <w:t>Țara</w:t>
            </w:r>
          </w:p>
        </w:tc>
        <w:tc>
          <w:tcPr>
            <w:tcW w:w="1197" w:type="dxa"/>
            <w:shd w:val="clear" w:color="auto" w:fill="D9D9D9"/>
          </w:tcPr>
          <w:p w:rsidR="00EE6793" w:rsidRPr="002D081C" w:rsidRDefault="00EE6793" w:rsidP="00BB041F">
            <w:pPr>
              <w:pStyle w:val="TableParagraph"/>
              <w:spacing w:line="259" w:lineRule="auto"/>
              <w:ind w:right="112"/>
              <w:jc w:val="center"/>
              <w:rPr>
                <w:b/>
              </w:rPr>
            </w:pPr>
            <w:r w:rsidRPr="002D081C">
              <w:rPr>
                <w:b/>
              </w:rPr>
              <w:t>Valoarea Totală a Contract ului</w:t>
            </w:r>
          </w:p>
        </w:tc>
        <w:tc>
          <w:tcPr>
            <w:tcW w:w="4112" w:type="dxa"/>
            <w:shd w:val="clear" w:color="auto" w:fill="D9D9D9"/>
          </w:tcPr>
          <w:p w:rsidR="00EE6793" w:rsidRPr="002D081C" w:rsidRDefault="00EE6793" w:rsidP="00BB041F">
            <w:pPr>
              <w:pStyle w:val="TableParagraph"/>
              <w:spacing w:before="50" w:line="259" w:lineRule="auto"/>
              <w:ind w:right="181"/>
              <w:jc w:val="center"/>
              <w:rPr>
                <w:b/>
              </w:rPr>
            </w:pPr>
            <w:r w:rsidRPr="002D081C">
              <w:rPr>
                <w:b/>
              </w:rPr>
              <w:t>Identificarea Contractului și Titlul și Datele de contact ale Clientului</w:t>
            </w:r>
          </w:p>
          <w:p w:rsidR="00EE6793" w:rsidRPr="002D081C" w:rsidRDefault="00EE6793" w:rsidP="00BB041F">
            <w:pPr>
              <w:pStyle w:val="TableParagraph"/>
              <w:spacing w:before="162"/>
              <w:ind w:right="178"/>
              <w:jc w:val="center"/>
              <w:rPr>
                <w:b/>
              </w:rPr>
            </w:pPr>
            <w:r w:rsidRPr="002D081C">
              <w:rPr>
                <w:b/>
              </w:rPr>
              <w:t>(Nume, Adresă, telefon, email, fax)</w:t>
            </w:r>
          </w:p>
        </w:tc>
        <w:tc>
          <w:tcPr>
            <w:tcW w:w="1308" w:type="dxa"/>
            <w:shd w:val="clear" w:color="auto" w:fill="D9D9D9"/>
          </w:tcPr>
          <w:p w:rsidR="00EE6793" w:rsidRPr="002D081C" w:rsidRDefault="00EE6793" w:rsidP="00BB041F">
            <w:pPr>
              <w:pStyle w:val="TableParagraph"/>
              <w:spacing w:line="259" w:lineRule="auto"/>
              <w:ind w:right="100" w:firstLine="4"/>
              <w:jc w:val="center"/>
              <w:rPr>
                <w:b/>
              </w:rPr>
            </w:pPr>
            <w:r w:rsidRPr="002D081C">
              <w:rPr>
                <w:b/>
                <w:spacing w:val="-3"/>
              </w:rPr>
              <w:t xml:space="preserve">Anul </w:t>
            </w:r>
            <w:r w:rsidRPr="002D081C">
              <w:rPr>
                <w:b/>
              </w:rPr>
              <w:t xml:space="preserve">în care a </w:t>
            </w:r>
            <w:r w:rsidRPr="002D081C">
              <w:rPr>
                <w:b/>
                <w:spacing w:val="-6"/>
              </w:rPr>
              <w:t xml:space="preserve">fost </w:t>
            </w:r>
            <w:r w:rsidRPr="002D081C">
              <w:rPr>
                <w:b/>
                <w:spacing w:val="-3"/>
              </w:rPr>
              <w:t>realizat proiectul</w:t>
            </w:r>
          </w:p>
        </w:tc>
      </w:tr>
      <w:tr w:rsidR="00EE6793" w:rsidRPr="002D081C" w:rsidTr="00BB041F">
        <w:trPr>
          <w:trHeight w:val="1872"/>
        </w:trPr>
        <w:tc>
          <w:tcPr>
            <w:tcW w:w="1755" w:type="dxa"/>
          </w:tcPr>
          <w:p w:rsidR="00EE6793" w:rsidRPr="002D081C" w:rsidRDefault="00EE6793" w:rsidP="00BB041F">
            <w:pPr>
              <w:pStyle w:val="TableParagraph"/>
            </w:pPr>
          </w:p>
        </w:tc>
        <w:tc>
          <w:tcPr>
            <w:tcW w:w="1133" w:type="dxa"/>
          </w:tcPr>
          <w:p w:rsidR="00EE6793" w:rsidRPr="002D081C" w:rsidRDefault="00EE6793" w:rsidP="00BB041F">
            <w:pPr>
              <w:pStyle w:val="TableParagraph"/>
            </w:pPr>
          </w:p>
        </w:tc>
        <w:tc>
          <w:tcPr>
            <w:tcW w:w="1197" w:type="dxa"/>
          </w:tcPr>
          <w:p w:rsidR="00EE6793" w:rsidRPr="002D081C" w:rsidRDefault="00EE6793" w:rsidP="00BB041F">
            <w:pPr>
              <w:pStyle w:val="TableParagraph"/>
            </w:pPr>
          </w:p>
        </w:tc>
        <w:tc>
          <w:tcPr>
            <w:tcW w:w="4112" w:type="dxa"/>
          </w:tcPr>
          <w:p w:rsidR="00EE6793" w:rsidRPr="002D081C" w:rsidRDefault="00EE6793" w:rsidP="00BB041F">
            <w:pPr>
              <w:pStyle w:val="TableParagraph"/>
            </w:pPr>
          </w:p>
        </w:tc>
        <w:tc>
          <w:tcPr>
            <w:tcW w:w="1308" w:type="dxa"/>
          </w:tcPr>
          <w:p w:rsidR="00EE6793" w:rsidRPr="002D081C" w:rsidRDefault="00EE6793" w:rsidP="00BB041F">
            <w:pPr>
              <w:pStyle w:val="TableParagraph"/>
            </w:pPr>
          </w:p>
        </w:tc>
      </w:tr>
      <w:tr w:rsidR="00EE6793" w:rsidRPr="002D081C" w:rsidTr="00BB041F">
        <w:trPr>
          <w:trHeight w:val="1872"/>
        </w:trPr>
        <w:tc>
          <w:tcPr>
            <w:tcW w:w="1755" w:type="dxa"/>
          </w:tcPr>
          <w:p w:rsidR="00EE6793" w:rsidRPr="002D081C" w:rsidRDefault="00EE6793" w:rsidP="00BB041F">
            <w:pPr>
              <w:pStyle w:val="TableParagraph"/>
            </w:pPr>
          </w:p>
        </w:tc>
        <w:tc>
          <w:tcPr>
            <w:tcW w:w="1133" w:type="dxa"/>
          </w:tcPr>
          <w:p w:rsidR="00EE6793" w:rsidRPr="002D081C" w:rsidRDefault="00EE6793" w:rsidP="00BB041F">
            <w:pPr>
              <w:pStyle w:val="TableParagraph"/>
            </w:pPr>
          </w:p>
        </w:tc>
        <w:tc>
          <w:tcPr>
            <w:tcW w:w="1197" w:type="dxa"/>
          </w:tcPr>
          <w:p w:rsidR="00EE6793" w:rsidRPr="002D081C" w:rsidRDefault="00EE6793" w:rsidP="00BB041F">
            <w:pPr>
              <w:pStyle w:val="TableParagraph"/>
            </w:pPr>
          </w:p>
        </w:tc>
        <w:tc>
          <w:tcPr>
            <w:tcW w:w="4112" w:type="dxa"/>
          </w:tcPr>
          <w:p w:rsidR="00EE6793" w:rsidRPr="002D081C" w:rsidRDefault="00EE6793" w:rsidP="00BB041F">
            <w:pPr>
              <w:pStyle w:val="TableParagraph"/>
            </w:pPr>
          </w:p>
        </w:tc>
        <w:tc>
          <w:tcPr>
            <w:tcW w:w="1308" w:type="dxa"/>
          </w:tcPr>
          <w:p w:rsidR="00EE6793" w:rsidRPr="002D081C" w:rsidRDefault="00EE6793" w:rsidP="00BB041F">
            <w:pPr>
              <w:pStyle w:val="TableParagraph"/>
            </w:pPr>
          </w:p>
        </w:tc>
      </w:tr>
      <w:tr w:rsidR="00EE6793" w:rsidRPr="002D081C" w:rsidTr="00BB041F">
        <w:trPr>
          <w:trHeight w:val="1871"/>
        </w:trPr>
        <w:tc>
          <w:tcPr>
            <w:tcW w:w="1755" w:type="dxa"/>
          </w:tcPr>
          <w:p w:rsidR="00EE6793" w:rsidRPr="002D081C" w:rsidRDefault="00EE6793" w:rsidP="00BB041F">
            <w:pPr>
              <w:pStyle w:val="TableParagraph"/>
            </w:pPr>
          </w:p>
        </w:tc>
        <w:tc>
          <w:tcPr>
            <w:tcW w:w="1133" w:type="dxa"/>
          </w:tcPr>
          <w:p w:rsidR="00EE6793" w:rsidRPr="002D081C" w:rsidRDefault="00EE6793" w:rsidP="00BB041F">
            <w:pPr>
              <w:pStyle w:val="TableParagraph"/>
            </w:pPr>
          </w:p>
        </w:tc>
        <w:tc>
          <w:tcPr>
            <w:tcW w:w="1197" w:type="dxa"/>
          </w:tcPr>
          <w:p w:rsidR="00EE6793" w:rsidRPr="002D081C" w:rsidRDefault="00EE6793" w:rsidP="00BB041F">
            <w:pPr>
              <w:pStyle w:val="TableParagraph"/>
            </w:pPr>
          </w:p>
        </w:tc>
        <w:tc>
          <w:tcPr>
            <w:tcW w:w="4112" w:type="dxa"/>
          </w:tcPr>
          <w:p w:rsidR="00EE6793" w:rsidRPr="002D081C" w:rsidRDefault="00EE6793" w:rsidP="00BB041F">
            <w:pPr>
              <w:pStyle w:val="TableParagraph"/>
            </w:pPr>
          </w:p>
        </w:tc>
        <w:tc>
          <w:tcPr>
            <w:tcW w:w="1308" w:type="dxa"/>
          </w:tcPr>
          <w:p w:rsidR="00EE6793" w:rsidRPr="002D081C" w:rsidRDefault="00EE6793" w:rsidP="00BB041F">
            <w:pPr>
              <w:pStyle w:val="TableParagraph"/>
            </w:pPr>
          </w:p>
        </w:tc>
      </w:tr>
    </w:tbl>
    <w:p w:rsidR="00EE6793" w:rsidRPr="002D081C" w:rsidRDefault="00EE6793" w:rsidP="00EE6793">
      <w:pPr>
        <w:pStyle w:val="a3"/>
      </w:pPr>
    </w:p>
    <w:p w:rsidR="00EE6793" w:rsidRPr="002D081C" w:rsidRDefault="00EE6793" w:rsidP="00EE6793">
      <w:r w:rsidRPr="002D081C">
        <w:t>Nume</w:t>
      </w:r>
      <w:r w:rsidRPr="002D081C">
        <w:tab/>
        <w:t>:</w:t>
      </w:r>
      <w:r w:rsidRPr="002D081C">
        <w:rPr>
          <w:u w:val="single"/>
        </w:rPr>
        <w:tab/>
      </w:r>
      <w:r w:rsidRPr="002D081C">
        <w:t xml:space="preserve"> Titlu</w:t>
      </w:r>
      <w:r w:rsidRPr="002D081C">
        <w:tab/>
        <w:t>:</w:t>
      </w:r>
      <w:r w:rsidRPr="002D081C">
        <w:rPr>
          <w:u w:val="single"/>
        </w:rPr>
        <w:tab/>
      </w:r>
      <w:r w:rsidRPr="002D081C">
        <w:t xml:space="preserve"> Data</w:t>
      </w:r>
      <w:r w:rsidRPr="002D081C">
        <w:tab/>
        <w:t>:</w:t>
      </w:r>
      <w:r w:rsidRPr="002D081C">
        <w:rPr>
          <w:u w:val="single"/>
        </w:rPr>
        <w:tab/>
      </w:r>
      <w:r w:rsidRPr="002D081C">
        <w:t xml:space="preserve"> Semnătura    </w:t>
      </w:r>
      <w:r w:rsidRPr="002D081C">
        <w:rPr>
          <w:spacing w:val="52"/>
        </w:rPr>
        <w:t xml:space="preserve"> </w:t>
      </w:r>
      <w:r w:rsidRPr="002D081C">
        <w:t>:</w:t>
      </w:r>
      <w:r w:rsidRPr="002D081C">
        <w:rPr>
          <w:spacing w:val="2"/>
        </w:rPr>
        <w:t xml:space="preserve"> </w:t>
      </w:r>
      <w:r w:rsidRPr="002D081C">
        <w:rPr>
          <w:u w:val="single"/>
        </w:rPr>
        <w:t xml:space="preserve"> </w:t>
      </w:r>
      <w:r w:rsidRPr="002D081C">
        <w:rPr>
          <w:u w:val="single"/>
        </w:rPr>
        <w:tab/>
      </w:r>
    </w:p>
    <w:p w:rsidR="0023324D" w:rsidRPr="002D081C" w:rsidRDefault="0023324D"/>
    <w:sectPr w:rsidR="0023324D" w:rsidRPr="002D081C" w:rsidSect="003734A7">
      <w:pgSz w:w="11909" w:h="16834" w:code="9"/>
      <w:pgMar w:top="1138" w:right="569" w:bottom="1138" w:left="1276"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CF" w:rsidRDefault="005610CF" w:rsidP="00022786">
      <w:r>
        <w:separator/>
      </w:r>
    </w:p>
  </w:endnote>
  <w:endnote w:type="continuationSeparator" w:id="0">
    <w:p w:rsidR="005610CF" w:rsidRDefault="005610CF" w:rsidP="0002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31203"/>
      <w:docPartObj>
        <w:docPartGallery w:val="Page Numbers (Bottom of Page)"/>
        <w:docPartUnique/>
      </w:docPartObj>
    </w:sdtPr>
    <w:sdtContent>
      <w:p w:rsidR="005F6A5E" w:rsidRDefault="005F6A5E">
        <w:pPr>
          <w:pStyle w:val="a8"/>
          <w:jc w:val="center"/>
        </w:pPr>
        <w:r>
          <w:fldChar w:fldCharType="begin"/>
        </w:r>
        <w:r>
          <w:instrText>PAGE   \* MERGEFORMAT</w:instrText>
        </w:r>
        <w:r>
          <w:fldChar w:fldCharType="separate"/>
        </w:r>
        <w:r w:rsidR="001D5D87" w:rsidRPr="001D5D87">
          <w:rPr>
            <w:noProof/>
            <w:lang w:val="ru-RU"/>
          </w:rPr>
          <w:t>1</w:t>
        </w:r>
        <w:r>
          <w:rPr>
            <w:noProof/>
            <w:lang w:val="ru-RU"/>
          </w:rPr>
          <w:fldChar w:fldCharType="end"/>
        </w:r>
      </w:p>
    </w:sdtContent>
  </w:sdt>
  <w:p w:rsidR="005F6A5E" w:rsidRDefault="005F6A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CF" w:rsidRDefault="005610CF" w:rsidP="00022786">
      <w:r>
        <w:separator/>
      </w:r>
    </w:p>
  </w:footnote>
  <w:footnote w:type="continuationSeparator" w:id="0">
    <w:p w:rsidR="005610CF" w:rsidRDefault="005610CF" w:rsidP="0002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5E" w:rsidRPr="0052416B" w:rsidRDefault="005F6A5E" w:rsidP="00BB041F">
    <w:pPr>
      <w:pStyle w:val="a6"/>
    </w:pPr>
    <w:bookmarkStart w:id="1" w:name="_Hlk51340843"/>
    <w:bookmarkStart w:id="2" w:name="_Hlk51340844"/>
    <w:bookmarkStart w:id="3" w:name="_Hlk51340880"/>
    <w:bookmarkStart w:id="4" w:name="_Hlk51340881"/>
    <w:r>
      <w:rPr>
        <w:noProof/>
        <w:lang w:val="ru-RU" w:eastAsia="ru-RU" w:bidi="ar-SA"/>
      </w:rPr>
      <w:drawing>
        <wp:anchor distT="0" distB="0" distL="114300" distR="114300" simplePos="0" relativeHeight="251661312" behindDoc="0" locked="0" layoutInCell="1" allowOverlap="1">
          <wp:simplePos x="0" y="0"/>
          <wp:positionH relativeFrom="column">
            <wp:posOffset>5510414</wp:posOffset>
          </wp:positionH>
          <wp:positionV relativeFrom="paragraph">
            <wp:posOffset>-151998</wp:posOffset>
          </wp:positionV>
          <wp:extent cx="670560" cy="1021080"/>
          <wp:effectExtent l="0" t="0" r="0" b="0"/>
          <wp:wrapSquare wrapText="bothSides"/>
          <wp:docPr id="50" name="Рисунок 50" descr="UNDP-Logo-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1021080"/>
                  </a:xfrm>
                  <a:prstGeom prst="rect">
                    <a:avLst/>
                  </a:prstGeom>
                  <a:noFill/>
                  <a:ln>
                    <a:noFill/>
                  </a:ln>
                </pic:spPr>
              </pic:pic>
            </a:graphicData>
          </a:graphic>
        </wp:anchor>
      </w:drawing>
    </w:r>
    <w:r>
      <w:rPr>
        <w:noProof/>
        <w:lang w:val="ru-RU" w:eastAsia="ru-RU" w:bidi="ar-SA"/>
      </w:rPr>
      <w:drawing>
        <wp:anchor distT="0" distB="0" distL="114300" distR="114300" simplePos="0" relativeHeight="251656192" behindDoc="0" locked="0" layoutInCell="1" allowOverlap="1">
          <wp:simplePos x="0" y="0"/>
          <wp:positionH relativeFrom="column">
            <wp:posOffset>4571837</wp:posOffset>
          </wp:positionH>
          <wp:positionV relativeFrom="paragraph">
            <wp:posOffset>2651</wp:posOffset>
          </wp:positionV>
          <wp:extent cx="657860" cy="762000"/>
          <wp:effectExtent l="0" t="0" r="8890" b="0"/>
          <wp:wrapSquare wrapText="bothSides"/>
          <wp:docPr id="51" name="Рисунок 51"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GEF logo colored NOTAG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762000"/>
                  </a:xfrm>
                  <a:prstGeom prst="rect">
                    <a:avLst/>
                  </a:prstGeom>
                  <a:noFill/>
                  <a:ln>
                    <a:noFill/>
                  </a:ln>
                </pic:spPr>
              </pic:pic>
            </a:graphicData>
          </a:graphic>
        </wp:anchor>
      </w:drawing>
    </w:r>
    <w:r>
      <w:rPr>
        <w:noProof/>
        <w:lang w:val="ru-RU" w:eastAsia="ru-RU" w:bidi="ar-SA"/>
      </w:rPr>
      <w:drawing>
        <wp:inline distT="0" distB="0" distL="0" distR="0">
          <wp:extent cx="2009140" cy="629285"/>
          <wp:effectExtent l="0" t="0" r="0" b="0"/>
          <wp:docPr id="52" name="Рисунок 52" descr="SGP-Final-4C-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P-Final-4C-E-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140" cy="629285"/>
                  </a:xfrm>
                  <a:prstGeom prst="rect">
                    <a:avLst/>
                  </a:prstGeom>
                  <a:noFill/>
                  <a:ln>
                    <a:noFill/>
                  </a:ln>
                </pic:spPr>
              </pic:pic>
            </a:graphicData>
          </a:graphic>
        </wp:inline>
      </w:drawing>
    </w:r>
    <w:bookmarkEnd w:id="1"/>
    <w:bookmarkEnd w:id="2"/>
    <w:bookmarkEnd w:id="3"/>
    <w:bookmarkEnd w:id="4"/>
  </w:p>
  <w:p w:rsidR="005F6A5E" w:rsidRDefault="005F6A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CF"/>
    <w:multiLevelType w:val="hybridMultilevel"/>
    <w:tmpl w:val="5EDC77BA"/>
    <w:lvl w:ilvl="0" w:tplc="95B26E20">
      <w:start w:val="5"/>
      <w:numFmt w:val="decimal"/>
      <w:lvlText w:val="%1."/>
      <w:lvlJc w:val="left"/>
      <w:pPr>
        <w:ind w:left="970" w:hanging="221"/>
      </w:pPr>
      <w:rPr>
        <w:rFonts w:hint="default"/>
        <w:spacing w:val="-1"/>
        <w:w w:val="99"/>
        <w:highlight w:val="lightGray"/>
        <w:lang w:val="ro-RO" w:eastAsia="ro-RO" w:bidi="ro-RO"/>
      </w:rPr>
    </w:lvl>
    <w:lvl w:ilvl="1" w:tplc="5B949C66">
      <w:numFmt w:val="bullet"/>
      <w:lvlText w:val=""/>
      <w:lvlJc w:val="left"/>
      <w:pPr>
        <w:ind w:left="1469" w:hanging="360"/>
      </w:pPr>
      <w:rPr>
        <w:rFonts w:ascii="Symbol" w:eastAsia="Symbol" w:hAnsi="Symbol" w:cs="Symbol" w:hint="default"/>
        <w:w w:val="99"/>
        <w:sz w:val="20"/>
        <w:szCs w:val="20"/>
        <w:lang w:val="ro-RO" w:eastAsia="ro-RO" w:bidi="ro-RO"/>
      </w:rPr>
    </w:lvl>
    <w:lvl w:ilvl="2" w:tplc="635889C6">
      <w:numFmt w:val="bullet"/>
      <w:lvlText w:val="o"/>
      <w:lvlJc w:val="left"/>
      <w:pPr>
        <w:ind w:left="2189" w:hanging="360"/>
      </w:pPr>
      <w:rPr>
        <w:rFonts w:ascii="Courier New" w:eastAsia="Courier New" w:hAnsi="Courier New" w:cs="Courier New" w:hint="default"/>
        <w:w w:val="99"/>
        <w:sz w:val="20"/>
        <w:szCs w:val="20"/>
        <w:lang w:val="ro-RO" w:eastAsia="ro-RO" w:bidi="ro-RO"/>
      </w:rPr>
    </w:lvl>
    <w:lvl w:ilvl="3" w:tplc="F3A8FFF6">
      <w:numFmt w:val="bullet"/>
      <w:lvlText w:val="•"/>
      <w:lvlJc w:val="left"/>
      <w:pPr>
        <w:ind w:left="3283" w:hanging="360"/>
      </w:pPr>
      <w:rPr>
        <w:rFonts w:hint="default"/>
        <w:lang w:val="ro-RO" w:eastAsia="ro-RO" w:bidi="ro-RO"/>
      </w:rPr>
    </w:lvl>
    <w:lvl w:ilvl="4" w:tplc="32BE31FC">
      <w:numFmt w:val="bullet"/>
      <w:lvlText w:val="•"/>
      <w:lvlJc w:val="left"/>
      <w:pPr>
        <w:ind w:left="4369" w:hanging="360"/>
      </w:pPr>
      <w:rPr>
        <w:rFonts w:hint="default"/>
        <w:lang w:val="ro-RO" w:eastAsia="ro-RO" w:bidi="ro-RO"/>
      </w:rPr>
    </w:lvl>
    <w:lvl w:ilvl="5" w:tplc="D6808536">
      <w:numFmt w:val="bullet"/>
      <w:lvlText w:val="•"/>
      <w:lvlJc w:val="left"/>
      <w:pPr>
        <w:ind w:left="5455" w:hanging="360"/>
      </w:pPr>
      <w:rPr>
        <w:rFonts w:hint="default"/>
        <w:lang w:val="ro-RO" w:eastAsia="ro-RO" w:bidi="ro-RO"/>
      </w:rPr>
    </w:lvl>
    <w:lvl w:ilvl="6" w:tplc="0FE07836">
      <w:numFmt w:val="bullet"/>
      <w:lvlText w:val="•"/>
      <w:lvlJc w:val="left"/>
      <w:pPr>
        <w:ind w:left="6541" w:hanging="360"/>
      </w:pPr>
      <w:rPr>
        <w:rFonts w:hint="default"/>
        <w:lang w:val="ro-RO" w:eastAsia="ro-RO" w:bidi="ro-RO"/>
      </w:rPr>
    </w:lvl>
    <w:lvl w:ilvl="7" w:tplc="18306F20">
      <w:numFmt w:val="bullet"/>
      <w:lvlText w:val="•"/>
      <w:lvlJc w:val="left"/>
      <w:pPr>
        <w:ind w:left="7627" w:hanging="360"/>
      </w:pPr>
      <w:rPr>
        <w:rFonts w:hint="default"/>
        <w:lang w:val="ro-RO" w:eastAsia="ro-RO" w:bidi="ro-RO"/>
      </w:rPr>
    </w:lvl>
    <w:lvl w:ilvl="8" w:tplc="BF90A9B4">
      <w:numFmt w:val="bullet"/>
      <w:lvlText w:val="•"/>
      <w:lvlJc w:val="left"/>
      <w:pPr>
        <w:ind w:left="8712" w:hanging="360"/>
      </w:pPr>
      <w:rPr>
        <w:rFonts w:hint="default"/>
        <w:lang w:val="ro-RO" w:eastAsia="ro-RO" w:bidi="ro-RO"/>
      </w:rPr>
    </w:lvl>
  </w:abstractNum>
  <w:abstractNum w:abstractNumId="1" w15:restartNumberingAfterBreak="0">
    <w:nsid w:val="047D67DB"/>
    <w:multiLevelType w:val="hybridMultilevel"/>
    <w:tmpl w:val="F6327DC6"/>
    <w:lvl w:ilvl="0" w:tplc="7D0A83BC">
      <w:numFmt w:val="bullet"/>
      <w:lvlText w:val=""/>
      <w:lvlJc w:val="left"/>
      <w:pPr>
        <w:ind w:left="359" w:hanging="360"/>
      </w:pPr>
      <w:rPr>
        <w:rFonts w:ascii="Symbol" w:eastAsia="Symbol" w:hAnsi="Symbol" w:cs="Symbol" w:hint="default"/>
        <w:w w:val="99"/>
        <w:sz w:val="20"/>
        <w:szCs w:val="20"/>
        <w:lang w:val="ro-RO" w:eastAsia="ro-RO" w:bidi="ro-RO"/>
      </w:rPr>
    </w:lvl>
    <w:lvl w:ilvl="1" w:tplc="45B6BB86">
      <w:numFmt w:val="bullet"/>
      <w:lvlText w:val="•"/>
      <w:lvlJc w:val="left"/>
      <w:pPr>
        <w:ind w:left="545" w:hanging="360"/>
      </w:pPr>
      <w:rPr>
        <w:rFonts w:hint="default"/>
        <w:lang w:val="ro-RO" w:eastAsia="ro-RO" w:bidi="ro-RO"/>
      </w:rPr>
    </w:lvl>
    <w:lvl w:ilvl="2" w:tplc="B09A8DB6">
      <w:numFmt w:val="bullet"/>
      <w:lvlText w:val="•"/>
      <w:lvlJc w:val="left"/>
      <w:pPr>
        <w:ind w:left="731" w:hanging="360"/>
      </w:pPr>
      <w:rPr>
        <w:rFonts w:hint="default"/>
        <w:lang w:val="ro-RO" w:eastAsia="ro-RO" w:bidi="ro-RO"/>
      </w:rPr>
    </w:lvl>
    <w:lvl w:ilvl="3" w:tplc="1A54673C">
      <w:numFmt w:val="bullet"/>
      <w:lvlText w:val="•"/>
      <w:lvlJc w:val="left"/>
      <w:pPr>
        <w:ind w:left="917" w:hanging="360"/>
      </w:pPr>
      <w:rPr>
        <w:rFonts w:hint="default"/>
        <w:lang w:val="ro-RO" w:eastAsia="ro-RO" w:bidi="ro-RO"/>
      </w:rPr>
    </w:lvl>
    <w:lvl w:ilvl="4" w:tplc="E17604FE">
      <w:numFmt w:val="bullet"/>
      <w:lvlText w:val="•"/>
      <w:lvlJc w:val="left"/>
      <w:pPr>
        <w:ind w:left="1103" w:hanging="360"/>
      </w:pPr>
      <w:rPr>
        <w:rFonts w:hint="default"/>
        <w:lang w:val="ro-RO" w:eastAsia="ro-RO" w:bidi="ro-RO"/>
      </w:rPr>
    </w:lvl>
    <w:lvl w:ilvl="5" w:tplc="ECA07B6E">
      <w:numFmt w:val="bullet"/>
      <w:lvlText w:val="•"/>
      <w:lvlJc w:val="left"/>
      <w:pPr>
        <w:ind w:left="1289" w:hanging="360"/>
      </w:pPr>
      <w:rPr>
        <w:rFonts w:hint="default"/>
        <w:lang w:val="ro-RO" w:eastAsia="ro-RO" w:bidi="ro-RO"/>
      </w:rPr>
    </w:lvl>
    <w:lvl w:ilvl="6" w:tplc="C3FC25B0">
      <w:numFmt w:val="bullet"/>
      <w:lvlText w:val="•"/>
      <w:lvlJc w:val="left"/>
      <w:pPr>
        <w:ind w:left="1474" w:hanging="360"/>
      </w:pPr>
      <w:rPr>
        <w:rFonts w:hint="default"/>
        <w:lang w:val="ro-RO" w:eastAsia="ro-RO" w:bidi="ro-RO"/>
      </w:rPr>
    </w:lvl>
    <w:lvl w:ilvl="7" w:tplc="4BDCB840">
      <w:numFmt w:val="bullet"/>
      <w:lvlText w:val="•"/>
      <w:lvlJc w:val="left"/>
      <w:pPr>
        <w:ind w:left="1660" w:hanging="360"/>
      </w:pPr>
      <w:rPr>
        <w:rFonts w:hint="default"/>
        <w:lang w:val="ro-RO" w:eastAsia="ro-RO" w:bidi="ro-RO"/>
      </w:rPr>
    </w:lvl>
    <w:lvl w:ilvl="8" w:tplc="FBDE047C">
      <w:numFmt w:val="bullet"/>
      <w:lvlText w:val="•"/>
      <w:lvlJc w:val="left"/>
      <w:pPr>
        <w:ind w:left="1846" w:hanging="360"/>
      </w:pPr>
      <w:rPr>
        <w:rFonts w:hint="default"/>
        <w:lang w:val="ro-RO" w:eastAsia="ro-RO" w:bidi="ro-RO"/>
      </w:rPr>
    </w:lvl>
  </w:abstractNum>
  <w:abstractNum w:abstractNumId="2" w15:restartNumberingAfterBreak="0">
    <w:nsid w:val="0F7707BE"/>
    <w:multiLevelType w:val="hybridMultilevel"/>
    <w:tmpl w:val="553A1710"/>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 w15:restartNumberingAfterBreak="0">
    <w:nsid w:val="0FE90085"/>
    <w:multiLevelType w:val="hybridMultilevel"/>
    <w:tmpl w:val="DE74BDAC"/>
    <w:lvl w:ilvl="0" w:tplc="DFEE3742">
      <w:start w:val="1"/>
      <w:numFmt w:val="decimal"/>
      <w:lvlText w:val="%1."/>
      <w:lvlJc w:val="left"/>
      <w:pPr>
        <w:ind w:left="360" w:hanging="360"/>
      </w:pPr>
      <w:rPr>
        <w:lang w:val="ro-R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2F783E"/>
    <w:multiLevelType w:val="hybridMultilevel"/>
    <w:tmpl w:val="DE74BDAC"/>
    <w:lvl w:ilvl="0" w:tplc="DFEE3742">
      <w:start w:val="1"/>
      <w:numFmt w:val="decimal"/>
      <w:lvlText w:val="%1."/>
      <w:lvlJc w:val="left"/>
      <w:pPr>
        <w:ind w:left="360" w:hanging="360"/>
      </w:pPr>
      <w:rPr>
        <w:lang w:val="ro-R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2915305"/>
    <w:multiLevelType w:val="hybridMultilevel"/>
    <w:tmpl w:val="03FE629C"/>
    <w:lvl w:ilvl="0" w:tplc="EC2E600A">
      <w:start w:val="1"/>
      <w:numFmt w:val="decimal"/>
      <w:lvlText w:val="%1."/>
      <w:lvlJc w:val="left"/>
      <w:pPr>
        <w:ind w:left="468" w:hanging="360"/>
      </w:pPr>
      <w:rPr>
        <w:rFonts w:hint="default"/>
        <w:spacing w:val="-1"/>
        <w:w w:val="99"/>
        <w:lang w:val="ro-RO" w:eastAsia="ro-RO" w:bidi="ro-RO"/>
      </w:rPr>
    </w:lvl>
    <w:lvl w:ilvl="1" w:tplc="E90864D0">
      <w:numFmt w:val="bullet"/>
      <w:lvlText w:val=""/>
      <w:lvlJc w:val="left"/>
      <w:pPr>
        <w:ind w:left="828" w:hanging="360"/>
      </w:pPr>
      <w:rPr>
        <w:rFonts w:hint="default"/>
        <w:w w:val="100"/>
        <w:lang w:val="ro-RO" w:eastAsia="ro-RO" w:bidi="ro-RO"/>
      </w:rPr>
    </w:lvl>
    <w:lvl w:ilvl="2" w:tplc="09E630C2">
      <w:numFmt w:val="bullet"/>
      <w:lvlText w:val="•"/>
      <w:lvlJc w:val="left"/>
      <w:pPr>
        <w:ind w:left="1578" w:hanging="360"/>
      </w:pPr>
      <w:rPr>
        <w:rFonts w:hint="default"/>
        <w:lang w:val="ro-RO" w:eastAsia="ro-RO" w:bidi="ro-RO"/>
      </w:rPr>
    </w:lvl>
    <w:lvl w:ilvl="3" w:tplc="07EC6CCA">
      <w:numFmt w:val="bullet"/>
      <w:lvlText w:val="•"/>
      <w:lvlJc w:val="left"/>
      <w:pPr>
        <w:ind w:left="2336" w:hanging="360"/>
      </w:pPr>
      <w:rPr>
        <w:rFonts w:hint="default"/>
        <w:lang w:val="ro-RO" w:eastAsia="ro-RO" w:bidi="ro-RO"/>
      </w:rPr>
    </w:lvl>
    <w:lvl w:ilvl="4" w:tplc="FC9485A2">
      <w:numFmt w:val="bullet"/>
      <w:lvlText w:val="•"/>
      <w:lvlJc w:val="left"/>
      <w:pPr>
        <w:ind w:left="3095" w:hanging="360"/>
      </w:pPr>
      <w:rPr>
        <w:rFonts w:hint="default"/>
        <w:lang w:val="ro-RO" w:eastAsia="ro-RO" w:bidi="ro-RO"/>
      </w:rPr>
    </w:lvl>
    <w:lvl w:ilvl="5" w:tplc="F7783770">
      <w:numFmt w:val="bullet"/>
      <w:lvlText w:val="•"/>
      <w:lvlJc w:val="left"/>
      <w:pPr>
        <w:ind w:left="3853" w:hanging="360"/>
      </w:pPr>
      <w:rPr>
        <w:rFonts w:hint="default"/>
        <w:lang w:val="ro-RO" w:eastAsia="ro-RO" w:bidi="ro-RO"/>
      </w:rPr>
    </w:lvl>
    <w:lvl w:ilvl="6" w:tplc="1F9023C6">
      <w:numFmt w:val="bullet"/>
      <w:lvlText w:val="•"/>
      <w:lvlJc w:val="left"/>
      <w:pPr>
        <w:ind w:left="4611" w:hanging="360"/>
      </w:pPr>
      <w:rPr>
        <w:rFonts w:hint="default"/>
        <w:lang w:val="ro-RO" w:eastAsia="ro-RO" w:bidi="ro-RO"/>
      </w:rPr>
    </w:lvl>
    <w:lvl w:ilvl="7" w:tplc="DFCA0C36">
      <w:numFmt w:val="bullet"/>
      <w:lvlText w:val="•"/>
      <w:lvlJc w:val="left"/>
      <w:pPr>
        <w:ind w:left="5370" w:hanging="360"/>
      </w:pPr>
      <w:rPr>
        <w:rFonts w:hint="default"/>
        <w:lang w:val="ro-RO" w:eastAsia="ro-RO" w:bidi="ro-RO"/>
      </w:rPr>
    </w:lvl>
    <w:lvl w:ilvl="8" w:tplc="E9C6E822">
      <w:numFmt w:val="bullet"/>
      <w:lvlText w:val="•"/>
      <w:lvlJc w:val="left"/>
      <w:pPr>
        <w:ind w:left="6128" w:hanging="360"/>
      </w:pPr>
      <w:rPr>
        <w:rFonts w:hint="default"/>
        <w:lang w:val="ro-RO" w:eastAsia="ro-RO" w:bidi="ro-RO"/>
      </w:rPr>
    </w:lvl>
  </w:abstractNum>
  <w:abstractNum w:abstractNumId="6" w15:restartNumberingAfterBreak="0">
    <w:nsid w:val="22A3730F"/>
    <w:multiLevelType w:val="multilevel"/>
    <w:tmpl w:val="3FDA071E"/>
    <w:lvl w:ilvl="0">
      <w:start w:val="1"/>
      <w:numFmt w:val="decimal"/>
      <w:pStyle w:val="S1subpara"/>
      <w:lvlText w:val="%1"/>
      <w:lvlJc w:val="left"/>
      <w:pPr>
        <w:ind w:left="680" w:hanging="680"/>
      </w:pPr>
      <w:rPr>
        <w:rFonts w:hint="default"/>
      </w:rPr>
    </w:lvl>
    <w:lvl w:ilvl="1">
      <w:start w:val="1"/>
      <w:numFmt w:val="decimal"/>
      <w:lvlText w:val="%1.%2"/>
      <w:lvlJc w:val="left"/>
      <w:pPr>
        <w:ind w:left="680" w:hanging="680"/>
      </w:pPr>
      <w:rPr>
        <w:rFonts w:hint="default"/>
        <w:lang w:val="en-GB"/>
      </w:rPr>
    </w:lvl>
    <w:lvl w:ilvl="2">
      <w:start w:val="1"/>
      <w:numFmt w:val="decimal"/>
      <w:pStyle w:val="S7Header2"/>
      <w:lvlText w:val="%1.%2.%3"/>
      <w:lvlJc w:val="left"/>
      <w:pPr>
        <w:ind w:left="680" w:hanging="680"/>
      </w:pPr>
      <w:rPr>
        <w:rFonts w:hint="default"/>
        <w:b w:val="0"/>
      </w:rPr>
    </w:lvl>
    <w:lvl w:ilvl="3">
      <w:start w:val="1"/>
      <w:numFmt w:val="decimal"/>
      <w:pStyle w:val="S6Header3"/>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23941C47"/>
    <w:multiLevelType w:val="hybridMultilevel"/>
    <w:tmpl w:val="EDB26302"/>
    <w:lvl w:ilvl="0" w:tplc="EC2E600A">
      <w:start w:val="1"/>
      <w:numFmt w:val="decimal"/>
      <w:lvlText w:val="%1."/>
      <w:lvlJc w:val="left"/>
      <w:pPr>
        <w:ind w:left="468" w:hanging="360"/>
      </w:pPr>
      <w:rPr>
        <w:rFonts w:hint="default"/>
        <w:spacing w:val="-1"/>
        <w:w w:val="99"/>
        <w:lang w:val="ro-RO" w:eastAsia="ro-RO" w:bidi="ro-RO"/>
      </w:rPr>
    </w:lvl>
    <w:lvl w:ilvl="1" w:tplc="04090001">
      <w:start w:val="1"/>
      <w:numFmt w:val="bullet"/>
      <w:lvlText w:val=""/>
      <w:lvlJc w:val="left"/>
      <w:pPr>
        <w:ind w:left="502" w:hanging="360"/>
      </w:pPr>
      <w:rPr>
        <w:rFonts w:ascii="Symbol" w:hAnsi="Symbol" w:hint="default"/>
        <w:w w:val="100"/>
        <w:lang w:val="ro-RO" w:eastAsia="ro-RO" w:bidi="ro-RO"/>
      </w:rPr>
    </w:lvl>
    <w:lvl w:ilvl="2" w:tplc="09E630C2">
      <w:numFmt w:val="bullet"/>
      <w:lvlText w:val="•"/>
      <w:lvlJc w:val="left"/>
      <w:pPr>
        <w:ind w:left="1578" w:hanging="360"/>
      </w:pPr>
      <w:rPr>
        <w:rFonts w:hint="default"/>
        <w:lang w:val="ro-RO" w:eastAsia="ro-RO" w:bidi="ro-RO"/>
      </w:rPr>
    </w:lvl>
    <w:lvl w:ilvl="3" w:tplc="07EC6CCA">
      <w:numFmt w:val="bullet"/>
      <w:lvlText w:val="•"/>
      <w:lvlJc w:val="left"/>
      <w:pPr>
        <w:ind w:left="2336" w:hanging="360"/>
      </w:pPr>
      <w:rPr>
        <w:rFonts w:hint="default"/>
        <w:lang w:val="ro-RO" w:eastAsia="ro-RO" w:bidi="ro-RO"/>
      </w:rPr>
    </w:lvl>
    <w:lvl w:ilvl="4" w:tplc="FC9485A2">
      <w:numFmt w:val="bullet"/>
      <w:lvlText w:val="•"/>
      <w:lvlJc w:val="left"/>
      <w:pPr>
        <w:ind w:left="3095" w:hanging="360"/>
      </w:pPr>
      <w:rPr>
        <w:rFonts w:hint="default"/>
        <w:lang w:val="ro-RO" w:eastAsia="ro-RO" w:bidi="ro-RO"/>
      </w:rPr>
    </w:lvl>
    <w:lvl w:ilvl="5" w:tplc="F7783770">
      <w:numFmt w:val="bullet"/>
      <w:lvlText w:val="•"/>
      <w:lvlJc w:val="left"/>
      <w:pPr>
        <w:ind w:left="3853" w:hanging="360"/>
      </w:pPr>
      <w:rPr>
        <w:rFonts w:hint="default"/>
        <w:lang w:val="ro-RO" w:eastAsia="ro-RO" w:bidi="ro-RO"/>
      </w:rPr>
    </w:lvl>
    <w:lvl w:ilvl="6" w:tplc="1F9023C6">
      <w:numFmt w:val="bullet"/>
      <w:lvlText w:val="•"/>
      <w:lvlJc w:val="left"/>
      <w:pPr>
        <w:ind w:left="4611" w:hanging="360"/>
      </w:pPr>
      <w:rPr>
        <w:rFonts w:hint="default"/>
        <w:lang w:val="ro-RO" w:eastAsia="ro-RO" w:bidi="ro-RO"/>
      </w:rPr>
    </w:lvl>
    <w:lvl w:ilvl="7" w:tplc="DFCA0C36">
      <w:numFmt w:val="bullet"/>
      <w:lvlText w:val="•"/>
      <w:lvlJc w:val="left"/>
      <w:pPr>
        <w:ind w:left="5370" w:hanging="360"/>
      </w:pPr>
      <w:rPr>
        <w:rFonts w:hint="default"/>
        <w:lang w:val="ro-RO" w:eastAsia="ro-RO" w:bidi="ro-RO"/>
      </w:rPr>
    </w:lvl>
    <w:lvl w:ilvl="8" w:tplc="E9C6E822">
      <w:numFmt w:val="bullet"/>
      <w:lvlText w:val="•"/>
      <w:lvlJc w:val="left"/>
      <w:pPr>
        <w:ind w:left="6128" w:hanging="360"/>
      </w:pPr>
      <w:rPr>
        <w:rFonts w:hint="default"/>
        <w:lang w:val="ro-RO" w:eastAsia="ro-RO" w:bidi="ro-RO"/>
      </w:rPr>
    </w:lvl>
  </w:abstractNum>
  <w:abstractNum w:abstractNumId="8" w15:restartNumberingAfterBreak="0">
    <w:nsid w:val="25501D10"/>
    <w:multiLevelType w:val="hybridMultilevel"/>
    <w:tmpl w:val="253CBA0C"/>
    <w:lvl w:ilvl="0" w:tplc="0BE0D288">
      <w:numFmt w:val="bullet"/>
      <w:lvlText w:val=""/>
      <w:lvlJc w:val="left"/>
      <w:pPr>
        <w:ind w:left="359" w:hanging="360"/>
      </w:pPr>
      <w:rPr>
        <w:rFonts w:ascii="Symbol" w:eastAsia="Symbol" w:hAnsi="Symbol" w:cs="Symbol" w:hint="default"/>
        <w:w w:val="99"/>
        <w:sz w:val="20"/>
        <w:szCs w:val="20"/>
        <w:lang w:val="ro-RO" w:eastAsia="ro-RO" w:bidi="ro-RO"/>
      </w:rPr>
    </w:lvl>
    <w:lvl w:ilvl="1" w:tplc="5E6A7F38">
      <w:numFmt w:val="bullet"/>
      <w:lvlText w:val="•"/>
      <w:lvlJc w:val="left"/>
      <w:pPr>
        <w:ind w:left="550" w:hanging="360"/>
      </w:pPr>
      <w:rPr>
        <w:rFonts w:hint="default"/>
        <w:lang w:val="ro-RO" w:eastAsia="ro-RO" w:bidi="ro-RO"/>
      </w:rPr>
    </w:lvl>
    <w:lvl w:ilvl="2" w:tplc="FC7234AC">
      <w:numFmt w:val="bullet"/>
      <w:lvlText w:val="•"/>
      <w:lvlJc w:val="left"/>
      <w:pPr>
        <w:ind w:left="741" w:hanging="360"/>
      </w:pPr>
      <w:rPr>
        <w:rFonts w:hint="default"/>
        <w:lang w:val="ro-RO" w:eastAsia="ro-RO" w:bidi="ro-RO"/>
      </w:rPr>
    </w:lvl>
    <w:lvl w:ilvl="3" w:tplc="1784749E">
      <w:numFmt w:val="bullet"/>
      <w:lvlText w:val="•"/>
      <w:lvlJc w:val="left"/>
      <w:pPr>
        <w:ind w:left="931" w:hanging="360"/>
      </w:pPr>
      <w:rPr>
        <w:rFonts w:hint="default"/>
        <w:lang w:val="ro-RO" w:eastAsia="ro-RO" w:bidi="ro-RO"/>
      </w:rPr>
    </w:lvl>
    <w:lvl w:ilvl="4" w:tplc="428C6C04">
      <w:numFmt w:val="bullet"/>
      <w:lvlText w:val="•"/>
      <w:lvlJc w:val="left"/>
      <w:pPr>
        <w:ind w:left="1122" w:hanging="360"/>
      </w:pPr>
      <w:rPr>
        <w:rFonts w:hint="default"/>
        <w:lang w:val="ro-RO" w:eastAsia="ro-RO" w:bidi="ro-RO"/>
      </w:rPr>
    </w:lvl>
    <w:lvl w:ilvl="5" w:tplc="5E28A8A0">
      <w:numFmt w:val="bullet"/>
      <w:lvlText w:val="•"/>
      <w:lvlJc w:val="left"/>
      <w:pPr>
        <w:ind w:left="1313" w:hanging="360"/>
      </w:pPr>
      <w:rPr>
        <w:rFonts w:hint="default"/>
        <w:lang w:val="ro-RO" w:eastAsia="ro-RO" w:bidi="ro-RO"/>
      </w:rPr>
    </w:lvl>
    <w:lvl w:ilvl="6" w:tplc="6AD87588">
      <w:numFmt w:val="bullet"/>
      <w:lvlText w:val="•"/>
      <w:lvlJc w:val="left"/>
      <w:pPr>
        <w:ind w:left="1503" w:hanging="360"/>
      </w:pPr>
      <w:rPr>
        <w:rFonts w:hint="default"/>
        <w:lang w:val="ro-RO" w:eastAsia="ro-RO" w:bidi="ro-RO"/>
      </w:rPr>
    </w:lvl>
    <w:lvl w:ilvl="7" w:tplc="78A01CCE">
      <w:numFmt w:val="bullet"/>
      <w:lvlText w:val="•"/>
      <w:lvlJc w:val="left"/>
      <w:pPr>
        <w:ind w:left="1694" w:hanging="360"/>
      </w:pPr>
      <w:rPr>
        <w:rFonts w:hint="default"/>
        <w:lang w:val="ro-RO" w:eastAsia="ro-RO" w:bidi="ro-RO"/>
      </w:rPr>
    </w:lvl>
    <w:lvl w:ilvl="8" w:tplc="90B4D16E">
      <w:numFmt w:val="bullet"/>
      <w:lvlText w:val="•"/>
      <w:lvlJc w:val="left"/>
      <w:pPr>
        <w:ind w:left="1884" w:hanging="360"/>
      </w:pPr>
      <w:rPr>
        <w:rFonts w:hint="default"/>
        <w:lang w:val="ro-RO" w:eastAsia="ro-RO" w:bidi="ro-RO"/>
      </w:rPr>
    </w:lvl>
  </w:abstractNum>
  <w:abstractNum w:abstractNumId="9" w15:restartNumberingAfterBreak="0">
    <w:nsid w:val="36D84ADA"/>
    <w:multiLevelType w:val="hybridMultilevel"/>
    <w:tmpl w:val="6E3C7658"/>
    <w:lvl w:ilvl="0" w:tplc="EC2E600A">
      <w:start w:val="1"/>
      <w:numFmt w:val="decimal"/>
      <w:lvlText w:val="%1."/>
      <w:lvlJc w:val="left"/>
      <w:pPr>
        <w:ind w:left="468" w:hanging="360"/>
      </w:pPr>
      <w:rPr>
        <w:rFonts w:hint="default"/>
        <w:spacing w:val="-1"/>
        <w:w w:val="99"/>
        <w:lang w:val="ro-RO" w:eastAsia="ro-RO" w:bidi="ro-RO"/>
      </w:rPr>
    </w:lvl>
    <w:lvl w:ilvl="1" w:tplc="E90864D0">
      <w:numFmt w:val="bullet"/>
      <w:lvlText w:val=""/>
      <w:lvlJc w:val="left"/>
      <w:pPr>
        <w:ind w:left="828" w:hanging="360"/>
      </w:pPr>
      <w:rPr>
        <w:rFonts w:hint="default"/>
        <w:w w:val="100"/>
        <w:lang w:val="ro-RO" w:eastAsia="ro-RO" w:bidi="ro-RO"/>
      </w:rPr>
    </w:lvl>
    <w:lvl w:ilvl="2" w:tplc="09E630C2">
      <w:numFmt w:val="bullet"/>
      <w:lvlText w:val="•"/>
      <w:lvlJc w:val="left"/>
      <w:pPr>
        <w:ind w:left="1578" w:hanging="360"/>
      </w:pPr>
      <w:rPr>
        <w:rFonts w:hint="default"/>
        <w:lang w:val="ro-RO" w:eastAsia="ro-RO" w:bidi="ro-RO"/>
      </w:rPr>
    </w:lvl>
    <w:lvl w:ilvl="3" w:tplc="07EC6CCA">
      <w:numFmt w:val="bullet"/>
      <w:lvlText w:val="•"/>
      <w:lvlJc w:val="left"/>
      <w:pPr>
        <w:ind w:left="2336" w:hanging="360"/>
      </w:pPr>
      <w:rPr>
        <w:rFonts w:hint="default"/>
        <w:lang w:val="ro-RO" w:eastAsia="ro-RO" w:bidi="ro-RO"/>
      </w:rPr>
    </w:lvl>
    <w:lvl w:ilvl="4" w:tplc="FC9485A2">
      <w:numFmt w:val="bullet"/>
      <w:lvlText w:val="•"/>
      <w:lvlJc w:val="left"/>
      <w:pPr>
        <w:ind w:left="3095" w:hanging="360"/>
      </w:pPr>
      <w:rPr>
        <w:rFonts w:hint="default"/>
        <w:lang w:val="ro-RO" w:eastAsia="ro-RO" w:bidi="ro-RO"/>
      </w:rPr>
    </w:lvl>
    <w:lvl w:ilvl="5" w:tplc="F7783770">
      <w:numFmt w:val="bullet"/>
      <w:lvlText w:val="•"/>
      <w:lvlJc w:val="left"/>
      <w:pPr>
        <w:ind w:left="3853" w:hanging="360"/>
      </w:pPr>
      <w:rPr>
        <w:rFonts w:hint="default"/>
        <w:lang w:val="ro-RO" w:eastAsia="ro-RO" w:bidi="ro-RO"/>
      </w:rPr>
    </w:lvl>
    <w:lvl w:ilvl="6" w:tplc="1F9023C6">
      <w:numFmt w:val="bullet"/>
      <w:lvlText w:val="•"/>
      <w:lvlJc w:val="left"/>
      <w:pPr>
        <w:ind w:left="4611" w:hanging="360"/>
      </w:pPr>
      <w:rPr>
        <w:rFonts w:hint="default"/>
        <w:lang w:val="ro-RO" w:eastAsia="ro-RO" w:bidi="ro-RO"/>
      </w:rPr>
    </w:lvl>
    <w:lvl w:ilvl="7" w:tplc="DFCA0C36">
      <w:numFmt w:val="bullet"/>
      <w:lvlText w:val="•"/>
      <w:lvlJc w:val="left"/>
      <w:pPr>
        <w:ind w:left="5370" w:hanging="360"/>
      </w:pPr>
      <w:rPr>
        <w:rFonts w:hint="default"/>
        <w:lang w:val="ro-RO" w:eastAsia="ro-RO" w:bidi="ro-RO"/>
      </w:rPr>
    </w:lvl>
    <w:lvl w:ilvl="8" w:tplc="E9C6E822">
      <w:numFmt w:val="bullet"/>
      <w:lvlText w:val="•"/>
      <w:lvlJc w:val="left"/>
      <w:pPr>
        <w:ind w:left="6128" w:hanging="360"/>
      </w:pPr>
      <w:rPr>
        <w:rFonts w:hint="default"/>
        <w:lang w:val="ro-RO" w:eastAsia="ro-RO" w:bidi="ro-RO"/>
      </w:rPr>
    </w:lvl>
  </w:abstractNum>
  <w:abstractNum w:abstractNumId="10" w15:restartNumberingAfterBreak="0">
    <w:nsid w:val="37852F02"/>
    <w:multiLevelType w:val="hybridMultilevel"/>
    <w:tmpl w:val="DE74BDAC"/>
    <w:lvl w:ilvl="0" w:tplc="DFEE3742">
      <w:start w:val="1"/>
      <w:numFmt w:val="decimal"/>
      <w:lvlText w:val="%1."/>
      <w:lvlJc w:val="left"/>
      <w:pPr>
        <w:ind w:left="360" w:hanging="360"/>
      </w:pPr>
      <w:rPr>
        <w:lang w:val="ro-R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4192F7F"/>
    <w:multiLevelType w:val="hybridMultilevel"/>
    <w:tmpl w:val="AA983168"/>
    <w:lvl w:ilvl="0" w:tplc="D9AE7A08">
      <w:start w:val="1"/>
      <w:numFmt w:val="upperLetter"/>
      <w:lvlText w:val="(%1)"/>
      <w:lvlJc w:val="left"/>
      <w:pPr>
        <w:ind w:left="1026" w:hanging="356"/>
      </w:pPr>
      <w:rPr>
        <w:rFonts w:ascii="Arial" w:eastAsia="Arial" w:hAnsi="Arial" w:cs="Arial" w:hint="default"/>
        <w:spacing w:val="-1"/>
        <w:w w:val="100"/>
        <w:sz w:val="22"/>
        <w:szCs w:val="22"/>
        <w:lang w:val="ro-RO" w:eastAsia="ro-RO" w:bidi="ro-RO"/>
      </w:rPr>
    </w:lvl>
    <w:lvl w:ilvl="1" w:tplc="E2DA4A72">
      <w:numFmt w:val="bullet"/>
      <w:lvlText w:val="•"/>
      <w:lvlJc w:val="left"/>
      <w:pPr>
        <w:ind w:left="1998" w:hanging="356"/>
      </w:pPr>
      <w:rPr>
        <w:rFonts w:hint="default"/>
        <w:lang w:val="ro-RO" w:eastAsia="ro-RO" w:bidi="ro-RO"/>
      </w:rPr>
    </w:lvl>
    <w:lvl w:ilvl="2" w:tplc="8DE29AD6">
      <w:numFmt w:val="bullet"/>
      <w:lvlText w:val="•"/>
      <w:lvlJc w:val="left"/>
      <w:pPr>
        <w:ind w:left="2977" w:hanging="356"/>
      </w:pPr>
      <w:rPr>
        <w:rFonts w:hint="default"/>
        <w:lang w:val="ro-RO" w:eastAsia="ro-RO" w:bidi="ro-RO"/>
      </w:rPr>
    </w:lvl>
    <w:lvl w:ilvl="3" w:tplc="96FCE520">
      <w:numFmt w:val="bullet"/>
      <w:lvlText w:val="•"/>
      <w:lvlJc w:val="left"/>
      <w:pPr>
        <w:ind w:left="3955" w:hanging="356"/>
      </w:pPr>
      <w:rPr>
        <w:rFonts w:hint="default"/>
        <w:lang w:val="ro-RO" w:eastAsia="ro-RO" w:bidi="ro-RO"/>
      </w:rPr>
    </w:lvl>
    <w:lvl w:ilvl="4" w:tplc="85E077FC">
      <w:numFmt w:val="bullet"/>
      <w:lvlText w:val="•"/>
      <w:lvlJc w:val="left"/>
      <w:pPr>
        <w:ind w:left="4934" w:hanging="356"/>
      </w:pPr>
      <w:rPr>
        <w:rFonts w:hint="default"/>
        <w:lang w:val="ro-RO" w:eastAsia="ro-RO" w:bidi="ro-RO"/>
      </w:rPr>
    </w:lvl>
    <w:lvl w:ilvl="5" w:tplc="6A14E6C8">
      <w:numFmt w:val="bullet"/>
      <w:lvlText w:val="•"/>
      <w:lvlJc w:val="left"/>
      <w:pPr>
        <w:ind w:left="5913" w:hanging="356"/>
      </w:pPr>
      <w:rPr>
        <w:rFonts w:hint="default"/>
        <w:lang w:val="ro-RO" w:eastAsia="ro-RO" w:bidi="ro-RO"/>
      </w:rPr>
    </w:lvl>
    <w:lvl w:ilvl="6" w:tplc="36ACEB7E">
      <w:numFmt w:val="bullet"/>
      <w:lvlText w:val="•"/>
      <w:lvlJc w:val="left"/>
      <w:pPr>
        <w:ind w:left="6891" w:hanging="356"/>
      </w:pPr>
      <w:rPr>
        <w:rFonts w:hint="default"/>
        <w:lang w:val="ro-RO" w:eastAsia="ro-RO" w:bidi="ro-RO"/>
      </w:rPr>
    </w:lvl>
    <w:lvl w:ilvl="7" w:tplc="EAC65EA0">
      <w:numFmt w:val="bullet"/>
      <w:lvlText w:val="•"/>
      <w:lvlJc w:val="left"/>
      <w:pPr>
        <w:ind w:left="7870" w:hanging="356"/>
      </w:pPr>
      <w:rPr>
        <w:rFonts w:hint="default"/>
        <w:lang w:val="ro-RO" w:eastAsia="ro-RO" w:bidi="ro-RO"/>
      </w:rPr>
    </w:lvl>
    <w:lvl w:ilvl="8" w:tplc="BD0636FC">
      <w:numFmt w:val="bullet"/>
      <w:lvlText w:val="•"/>
      <w:lvlJc w:val="left"/>
      <w:pPr>
        <w:ind w:left="8849" w:hanging="356"/>
      </w:pPr>
      <w:rPr>
        <w:rFonts w:hint="default"/>
        <w:lang w:val="ro-RO" w:eastAsia="ro-RO" w:bidi="ro-RO"/>
      </w:rPr>
    </w:lvl>
  </w:abstractNum>
  <w:abstractNum w:abstractNumId="12" w15:restartNumberingAfterBreak="0">
    <w:nsid w:val="4587009B"/>
    <w:multiLevelType w:val="hybridMultilevel"/>
    <w:tmpl w:val="03FE629C"/>
    <w:lvl w:ilvl="0" w:tplc="EC2E600A">
      <w:start w:val="1"/>
      <w:numFmt w:val="decimal"/>
      <w:lvlText w:val="%1."/>
      <w:lvlJc w:val="left"/>
      <w:pPr>
        <w:ind w:left="468" w:hanging="360"/>
      </w:pPr>
      <w:rPr>
        <w:rFonts w:hint="default"/>
        <w:spacing w:val="-1"/>
        <w:w w:val="99"/>
        <w:lang w:val="ro-RO" w:eastAsia="ro-RO" w:bidi="ro-RO"/>
      </w:rPr>
    </w:lvl>
    <w:lvl w:ilvl="1" w:tplc="E90864D0">
      <w:numFmt w:val="bullet"/>
      <w:lvlText w:val=""/>
      <w:lvlJc w:val="left"/>
      <w:pPr>
        <w:ind w:left="828" w:hanging="360"/>
      </w:pPr>
      <w:rPr>
        <w:rFonts w:hint="default"/>
        <w:w w:val="100"/>
        <w:lang w:val="ro-RO" w:eastAsia="ro-RO" w:bidi="ro-RO"/>
      </w:rPr>
    </w:lvl>
    <w:lvl w:ilvl="2" w:tplc="09E630C2">
      <w:numFmt w:val="bullet"/>
      <w:lvlText w:val="•"/>
      <w:lvlJc w:val="left"/>
      <w:pPr>
        <w:ind w:left="1578" w:hanging="360"/>
      </w:pPr>
      <w:rPr>
        <w:rFonts w:hint="default"/>
        <w:lang w:val="ro-RO" w:eastAsia="ro-RO" w:bidi="ro-RO"/>
      </w:rPr>
    </w:lvl>
    <w:lvl w:ilvl="3" w:tplc="07EC6CCA">
      <w:numFmt w:val="bullet"/>
      <w:lvlText w:val="•"/>
      <w:lvlJc w:val="left"/>
      <w:pPr>
        <w:ind w:left="2336" w:hanging="360"/>
      </w:pPr>
      <w:rPr>
        <w:rFonts w:hint="default"/>
        <w:lang w:val="ro-RO" w:eastAsia="ro-RO" w:bidi="ro-RO"/>
      </w:rPr>
    </w:lvl>
    <w:lvl w:ilvl="4" w:tplc="FC9485A2">
      <w:numFmt w:val="bullet"/>
      <w:lvlText w:val="•"/>
      <w:lvlJc w:val="left"/>
      <w:pPr>
        <w:ind w:left="3095" w:hanging="360"/>
      </w:pPr>
      <w:rPr>
        <w:rFonts w:hint="default"/>
        <w:lang w:val="ro-RO" w:eastAsia="ro-RO" w:bidi="ro-RO"/>
      </w:rPr>
    </w:lvl>
    <w:lvl w:ilvl="5" w:tplc="F7783770">
      <w:numFmt w:val="bullet"/>
      <w:lvlText w:val="•"/>
      <w:lvlJc w:val="left"/>
      <w:pPr>
        <w:ind w:left="3853" w:hanging="360"/>
      </w:pPr>
      <w:rPr>
        <w:rFonts w:hint="default"/>
        <w:lang w:val="ro-RO" w:eastAsia="ro-RO" w:bidi="ro-RO"/>
      </w:rPr>
    </w:lvl>
    <w:lvl w:ilvl="6" w:tplc="1F9023C6">
      <w:numFmt w:val="bullet"/>
      <w:lvlText w:val="•"/>
      <w:lvlJc w:val="left"/>
      <w:pPr>
        <w:ind w:left="4611" w:hanging="360"/>
      </w:pPr>
      <w:rPr>
        <w:rFonts w:hint="default"/>
        <w:lang w:val="ro-RO" w:eastAsia="ro-RO" w:bidi="ro-RO"/>
      </w:rPr>
    </w:lvl>
    <w:lvl w:ilvl="7" w:tplc="DFCA0C36">
      <w:numFmt w:val="bullet"/>
      <w:lvlText w:val="•"/>
      <w:lvlJc w:val="left"/>
      <w:pPr>
        <w:ind w:left="5370" w:hanging="360"/>
      </w:pPr>
      <w:rPr>
        <w:rFonts w:hint="default"/>
        <w:lang w:val="ro-RO" w:eastAsia="ro-RO" w:bidi="ro-RO"/>
      </w:rPr>
    </w:lvl>
    <w:lvl w:ilvl="8" w:tplc="E9C6E822">
      <w:numFmt w:val="bullet"/>
      <w:lvlText w:val="•"/>
      <w:lvlJc w:val="left"/>
      <w:pPr>
        <w:ind w:left="6128" w:hanging="360"/>
      </w:pPr>
      <w:rPr>
        <w:rFonts w:hint="default"/>
        <w:lang w:val="ro-RO" w:eastAsia="ro-RO" w:bidi="ro-RO"/>
      </w:rPr>
    </w:lvl>
  </w:abstractNum>
  <w:abstractNum w:abstractNumId="13" w15:restartNumberingAfterBreak="0">
    <w:nsid w:val="541166B9"/>
    <w:multiLevelType w:val="hybridMultilevel"/>
    <w:tmpl w:val="48740B48"/>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4" w15:restartNumberingAfterBreak="0">
    <w:nsid w:val="59597057"/>
    <w:multiLevelType w:val="hybridMultilevel"/>
    <w:tmpl w:val="F40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F67C4"/>
    <w:multiLevelType w:val="hybridMultilevel"/>
    <w:tmpl w:val="2B18BF64"/>
    <w:lvl w:ilvl="0" w:tplc="D2A0D9AA">
      <w:start w:val="1"/>
      <w:numFmt w:val="lowerLetter"/>
      <w:lvlText w:val="%1."/>
      <w:lvlJc w:val="left"/>
      <w:pPr>
        <w:ind w:left="1521" w:hanging="296"/>
      </w:pPr>
      <w:rPr>
        <w:rFonts w:hint="default"/>
        <w:i/>
        <w:spacing w:val="-1"/>
        <w:w w:val="99"/>
        <w:lang w:val="ro-RO" w:eastAsia="ro-RO" w:bidi="ro-RO"/>
      </w:rPr>
    </w:lvl>
    <w:lvl w:ilvl="1" w:tplc="D1286F52">
      <w:numFmt w:val="bullet"/>
      <w:lvlText w:val="•"/>
      <w:lvlJc w:val="left"/>
      <w:pPr>
        <w:ind w:left="2448" w:hanging="296"/>
      </w:pPr>
      <w:rPr>
        <w:rFonts w:hint="default"/>
        <w:lang w:val="ro-RO" w:eastAsia="ro-RO" w:bidi="ro-RO"/>
      </w:rPr>
    </w:lvl>
    <w:lvl w:ilvl="2" w:tplc="0FE642A4">
      <w:numFmt w:val="bullet"/>
      <w:lvlText w:val="•"/>
      <w:lvlJc w:val="left"/>
      <w:pPr>
        <w:ind w:left="3377" w:hanging="296"/>
      </w:pPr>
      <w:rPr>
        <w:rFonts w:hint="default"/>
        <w:lang w:val="ro-RO" w:eastAsia="ro-RO" w:bidi="ro-RO"/>
      </w:rPr>
    </w:lvl>
    <w:lvl w:ilvl="3" w:tplc="F78681D2">
      <w:numFmt w:val="bullet"/>
      <w:lvlText w:val="•"/>
      <w:lvlJc w:val="left"/>
      <w:pPr>
        <w:ind w:left="4305" w:hanging="296"/>
      </w:pPr>
      <w:rPr>
        <w:rFonts w:hint="default"/>
        <w:lang w:val="ro-RO" w:eastAsia="ro-RO" w:bidi="ro-RO"/>
      </w:rPr>
    </w:lvl>
    <w:lvl w:ilvl="4" w:tplc="D7881424">
      <w:numFmt w:val="bullet"/>
      <w:lvlText w:val="•"/>
      <w:lvlJc w:val="left"/>
      <w:pPr>
        <w:ind w:left="5234" w:hanging="296"/>
      </w:pPr>
      <w:rPr>
        <w:rFonts w:hint="default"/>
        <w:lang w:val="ro-RO" w:eastAsia="ro-RO" w:bidi="ro-RO"/>
      </w:rPr>
    </w:lvl>
    <w:lvl w:ilvl="5" w:tplc="FB44FCD6">
      <w:numFmt w:val="bullet"/>
      <w:lvlText w:val="•"/>
      <w:lvlJc w:val="left"/>
      <w:pPr>
        <w:ind w:left="6163" w:hanging="296"/>
      </w:pPr>
      <w:rPr>
        <w:rFonts w:hint="default"/>
        <w:lang w:val="ro-RO" w:eastAsia="ro-RO" w:bidi="ro-RO"/>
      </w:rPr>
    </w:lvl>
    <w:lvl w:ilvl="6" w:tplc="3ACAB390">
      <w:numFmt w:val="bullet"/>
      <w:lvlText w:val="•"/>
      <w:lvlJc w:val="left"/>
      <w:pPr>
        <w:ind w:left="7091" w:hanging="296"/>
      </w:pPr>
      <w:rPr>
        <w:rFonts w:hint="default"/>
        <w:lang w:val="ro-RO" w:eastAsia="ro-RO" w:bidi="ro-RO"/>
      </w:rPr>
    </w:lvl>
    <w:lvl w:ilvl="7" w:tplc="10086EF0">
      <w:numFmt w:val="bullet"/>
      <w:lvlText w:val="•"/>
      <w:lvlJc w:val="left"/>
      <w:pPr>
        <w:ind w:left="8020" w:hanging="296"/>
      </w:pPr>
      <w:rPr>
        <w:rFonts w:hint="default"/>
        <w:lang w:val="ro-RO" w:eastAsia="ro-RO" w:bidi="ro-RO"/>
      </w:rPr>
    </w:lvl>
    <w:lvl w:ilvl="8" w:tplc="7D36F3A6">
      <w:numFmt w:val="bullet"/>
      <w:lvlText w:val="•"/>
      <w:lvlJc w:val="left"/>
      <w:pPr>
        <w:ind w:left="8949" w:hanging="296"/>
      </w:pPr>
      <w:rPr>
        <w:rFonts w:hint="default"/>
        <w:lang w:val="ro-RO" w:eastAsia="ro-RO" w:bidi="ro-RO"/>
      </w:rPr>
    </w:lvl>
  </w:abstractNum>
  <w:abstractNum w:abstractNumId="16" w15:restartNumberingAfterBreak="0">
    <w:nsid w:val="5E646FFE"/>
    <w:multiLevelType w:val="hybridMultilevel"/>
    <w:tmpl w:val="814C9F90"/>
    <w:lvl w:ilvl="0" w:tplc="C874A45E">
      <w:numFmt w:val="bullet"/>
      <w:lvlText w:val=""/>
      <w:lvlJc w:val="left"/>
      <w:pPr>
        <w:ind w:left="828" w:hanging="360"/>
      </w:pPr>
      <w:rPr>
        <w:rFonts w:ascii="Symbol" w:eastAsia="Symbol" w:hAnsi="Symbol" w:cs="Symbol" w:hint="default"/>
        <w:w w:val="99"/>
        <w:sz w:val="20"/>
        <w:szCs w:val="20"/>
        <w:lang w:val="ro-RO" w:eastAsia="ro-RO" w:bidi="ro-RO"/>
      </w:rPr>
    </w:lvl>
    <w:lvl w:ilvl="1" w:tplc="24704A40">
      <w:numFmt w:val="bullet"/>
      <w:lvlText w:val="•"/>
      <w:lvlJc w:val="left"/>
      <w:pPr>
        <w:ind w:left="1502" w:hanging="360"/>
      </w:pPr>
      <w:rPr>
        <w:rFonts w:hint="default"/>
        <w:lang w:val="ro-RO" w:eastAsia="ro-RO" w:bidi="ro-RO"/>
      </w:rPr>
    </w:lvl>
    <w:lvl w:ilvl="2" w:tplc="D5F00D2E">
      <w:numFmt w:val="bullet"/>
      <w:lvlText w:val="•"/>
      <w:lvlJc w:val="left"/>
      <w:pPr>
        <w:ind w:left="2185" w:hanging="360"/>
      </w:pPr>
      <w:rPr>
        <w:rFonts w:hint="default"/>
        <w:lang w:val="ro-RO" w:eastAsia="ro-RO" w:bidi="ro-RO"/>
      </w:rPr>
    </w:lvl>
    <w:lvl w:ilvl="3" w:tplc="F5C081DA">
      <w:numFmt w:val="bullet"/>
      <w:lvlText w:val="•"/>
      <w:lvlJc w:val="left"/>
      <w:pPr>
        <w:ind w:left="2867" w:hanging="360"/>
      </w:pPr>
      <w:rPr>
        <w:rFonts w:hint="default"/>
        <w:lang w:val="ro-RO" w:eastAsia="ro-RO" w:bidi="ro-RO"/>
      </w:rPr>
    </w:lvl>
    <w:lvl w:ilvl="4" w:tplc="03227FF8">
      <w:numFmt w:val="bullet"/>
      <w:lvlText w:val="•"/>
      <w:lvlJc w:val="left"/>
      <w:pPr>
        <w:ind w:left="3550" w:hanging="360"/>
      </w:pPr>
      <w:rPr>
        <w:rFonts w:hint="default"/>
        <w:lang w:val="ro-RO" w:eastAsia="ro-RO" w:bidi="ro-RO"/>
      </w:rPr>
    </w:lvl>
    <w:lvl w:ilvl="5" w:tplc="BE625570">
      <w:numFmt w:val="bullet"/>
      <w:lvlText w:val="•"/>
      <w:lvlJc w:val="left"/>
      <w:pPr>
        <w:ind w:left="4232" w:hanging="360"/>
      </w:pPr>
      <w:rPr>
        <w:rFonts w:hint="default"/>
        <w:lang w:val="ro-RO" w:eastAsia="ro-RO" w:bidi="ro-RO"/>
      </w:rPr>
    </w:lvl>
    <w:lvl w:ilvl="6" w:tplc="FD98388A">
      <w:numFmt w:val="bullet"/>
      <w:lvlText w:val="•"/>
      <w:lvlJc w:val="left"/>
      <w:pPr>
        <w:ind w:left="4915" w:hanging="360"/>
      </w:pPr>
      <w:rPr>
        <w:rFonts w:hint="default"/>
        <w:lang w:val="ro-RO" w:eastAsia="ro-RO" w:bidi="ro-RO"/>
      </w:rPr>
    </w:lvl>
    <w:lvl w:ilvl="7" w:tplc="5FFE1108">
      <w:numFmt w:val="bullet"/>
      <w:lvlText w:val="•"/>
      <w:lvlJc w:val="left"/>
      <w:pPr>
        <w:ind w:left="5597" w:hanging="360"/>
      </w:pPr>
      <w:rPr>
        <w:rFonts w:hint="default"/>
        <w:lang w:val="ro-RO" w:eastAsia="ro-RO" w:bidi="ro-RO"/>
      </w:rPr>
    </w:lvl>
    <w:lvl w:ilvl="8" w:tplc="9F3C530C">
      <w:numFmt w:val="bullet"/>
      <w:lvlText w:val="•"/>
      <w:lvlJc w:val="left"/>
      <w:pPr>
        <w:ind w:left="6280" w:hanging="360"/>
      </w:pPr>
      <w:rPr>
        <w:rFonts w:hint="default"/>
        <w:lang w:val="ro-RO" w:eastAsia="ro-RO" w:bidi="ro-RO"/>
      </w:rPr>
    </w:lvl>
  </w:abstractNum>
  <w:abstractNum w:abstractNumId="17" w15:restartNumberingAfterBreak="0">
    <w:nsid w:val="64D34C9F"/>
    <w:multiLevelType w:val="hybridMultilevel"/>
    <w:tmpl w:val="74F2E024"/>
    <w:lvl w:ilvl="0" w:tplc="3ECC9C42">
      <w:start w:val="1"/>
      <w:numFmt w:val="lowerRoman"/>
      <w:lvlText w:val="%1."/>
      <w:lvlJc w:val="left"/>
      <w:pPr>
        <w:ind w:left="1384" w:hanging="456"/>
        <w:jc w:val="right"/>
      </w:pPr>
      <w:rPr>
        <w:rFonts w:hint="default"/>
        <w:spacing w:val="-2"/>
        <w:w w:val="99"/>
        <w:lang w:val="ro-RO" w:eastAsia="ro-RO" w:bidi="ro-RO"/>
      </w:rPr>
    </w:lvl>
    <w:lvl w:ilvl="1" w:tplc="FF0CFCC2">
      <w:start w:val="1"/>
      <w:numFmt w:val="lowerRoman"/>
      <w:lvlText w:val="(%2)"/>
      <w:lvlJc w:val="left"/>
      <w:pPr>
        <w:ind w:left="2099" w:hanging="708"/>
      </w:pPr>
      <w:rPr>
        <w:rFonts w:ascii="Arial" w:eastAsia="Arial" w:hAnsi="Arial" w:cs="Arial" w:hint="default"/>
        <w:spacing w:val="-1"/>
        <w:w w:val="99"/>
        <w:sz w:val="20"/>
        <w:szCs w:val="20"/>
        <w:lang w:val="ro-RO" w:eastAsia="ro-RO" w:bidi="ro-RO"/>
      </w:rPr>
    </w:lvl>
    <w:lvl w:ilvl="2" w:tplc="5FE8A074">
      <w:numFmt w:val="bullet"/>
      <w:lvlText w:val="•"/>
      <w:lvlJc w:val="left"/>
      <w:pPr>
        <w:ind w:left="3067" w:hanging="708"/>
      </w:pPr>
      <w:rPr>
        <w:rFonts w:hint="default"/>
        <w:lang w:val="ro-RO" w:eastAsia="ro-RO" w:bidi="ro-RO"/>
      </w:rPr>
    </w:lvl>
    <w:lvl w:ilvl="3" w:tplc="1248CB08">
      <w:numFmt w:val="bullet"/>
      <w:lvlText w:val="•"/>
      <w:lvlJc w:val="left"/>
      <w:pPr>
        <w:ind w:left="4034" w:hanging="708"/>
      </w:pPr>
      <w:rPr>
        <w:rFonts w:hint="default"/>
        <w:lang w:val="ro-RO" w:eastAsia="ro-RO" w:bidi="ro-RO"/>
      </w:rPr>
    </w:lvl>
    <w:lvl w:ilvl="4" w:tplc="6FB60A7E">
      <w:numFmt w:val="bullet"/>
      <w:lvlText w:val="•"/>
      <w:lvlJc w:val="left"/>
      <w:pPr>
        <w:ind w:left="5002" w:hanging="708"/>
      </w:pPr>
      <w:rPr>
        <w:rFonts w:hint="default"/>
        <w:lang w:val="ro-RO" w:eastAsia="ro-RO" w:bidi="ro-RO"/>
      </w:rPr>
    </w:lvl>
    <w:lvl w:ilvl="5" w:tplc="F110753C">
      <w:numFmt w:val="bullet"/>
      <w:lvlText w:val="•"/>
      <w:lvlJc w:val="left"/>
      <w:pPr>
        <w:ind w:left="5969" w:hanging="708"/>
      </w:pPr>
      <w:rPr>
        <w:rFonts w:hint="default"/>
        <w:lang w:val="ro-RO" w:eastAsia="ro-RO" w:bidi="ro-RO"/>
      </w:rPr>
    </w:lvl>
    <w:lvl w:ilvl="6" w:tplc="F55686EA">
      <w:numFmt w:val="bullet"/>
      <w:lvlText w:val="•"/>
      <w:lvlJc w:val="left"/>
      <w:pPr>
        <w:ind w:left="6936" w:hanging="708"/>
      </w:pPr>
      <w:rPr>
        <w:rFonts w:hint="default"/>
        <w:lang w:val="ro-RO" w:eastAsia="ro-RO" w:bidi="ro-RO"/>
      </w:rPr>
    </w:lvl>
    <w:lvl w:ilvl="7" w:tplc="4E2EC37E">
      <w:numFmt w:val="bullet"/>
      <w:lvlText w:val="•"/>
      <w:lvlJc w:val="left"/>
      <w:pPr>
        <w:ind w:left="7904" w:hanging="708"/>
      </w:pPr>
      <w:rPr>
        <w:rFonts w:hint="default"/>
        <w:lang w:val="ro-RO" w:eastAsia="ro-RO" w:bidi="ro-RO"/>
      </w:rPr>
    </w:lvl>
    <w:lvl w:ilvl="8" w:tplc="496C101E">
      <w:numFmt w:val="bullet"/>
      <w:lvlText w:val="•"/>
      <w:lvlJc w:val="left"/>
      <w:pPr>
        <w:ind w:left="8871" w:hanging="708"/>
      </w:pPr>
      <w:rPr>
        <w:rFonts w:hint="default"/>
        <w:lang w:val="ro-RO" w:eastAsia="ro-RO" w:bidi="ro-RO"/>
      </w:rPr>
    </w:lvl>
  </w:abstractNum>
  <w:abstractNum w:abstractNumId="18" w15:restartNumberingAfterBreak="0">
    <w:nsid w:val="72E764A4"/>
    <w:multiLevelType w:val="multilevel"/>
    <w:tmpl w:val="539297C0"/>
    <w:lvl w:ilvl="0">
      <w:start w:val="1"/>
      <w:numFmt w:val="decimal"/>
      <w:pStyle w:val="S6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4C744EE"/>
    <w:multiLevelType w:val="hybridMultilevel"/>
    <w:tmpl w:val="4202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83811"/>
    <w:multiLevelType w:val="hybridMultilevel"/>
    <w:tmpl w:val="4C40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6"/>
  </w:num>
  <w:num w:numId="5">
    <w:abstractNumId w:val="9"/>
  </w:num>
  <w:num w:numId="6">
    <w:abstractNumId w:val="1"/>
  </w:num>
  <w:num w:numId="7">
    <w:abstractNumId w:val="8"/>
  </w:num>
  <w:num w:numId="8">
    <w:abstractNumId w:val="0"/>
  </w:num>
  <w:num w:numId="9">
    <w:abstractNumId w:val="12"/>
  </w:num>
  <w:num w:numId="10">
    <w:abstractNumId w:val="5"/>
  </w:num>
  <w:num w:numId="11">
    <w:abstractNumId w:val="2"/>
  </w:num>
  <w:num w:numId="12">
    <w:abstractNumId w:val="13"/>
  </w:num>
  <w:num w:numId="13">
    <w:abstractNumId w:val="6"/>
  </w:num>
  <w:num w:numId="14">
    <w:abstractNumId w:val="14"/>
  </w:num>
  <w:num w:numId="15">
    <w:abstractNumId w:val="19"/>
  </w:num>
  <w:num w:numId="16">
    <w:abstractNumId w:val="10"/>
  </w:num>
  <w:num w:numId="17">
    <w:abstractNumId w:val="20"/>
  </w:num>
  <w:num w:numId="18">
    <w:abstractNumId w:val="18"/>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93"/>
    <w:rsid w:val="00000C99"/>
    <w:rsid w:val="00006CC8"/>
    <w:rsid w:val="0001148A"/>
    <w:rsid w:val="0001284E"/>
    <w:rsid w:val="00022786"/>
    <w:rsid w:val="000478ED"/>
    <w:rsid w:val="00062630"/>
    <w:rsid w:val="00071167"/>
    <w:rsid w:val="000918B7"/>
    <w:rsid w:val="000933D8"/>
    <w:rsid w:val="00096BF6"/>
    <w:rsid w:val="000B0556"/>
    <w:rsid w:val="000C0664"/>
    <w:rsid w:val="000D782C"/>
    <w:rsid w:val="000F2B24"/>
    <w:rsid w:val="000F5D00"/>
    <w:rsid w:val="000F75D7"/>
    <w:rsid w:val="0010065C"/>
    <w:rsid w:val="001055B5"/>
    <w:rsid w:val="00107D7C"/>
    <w:rsid w:val="00163E6E"/>
    <w:rsid w:val="00170FF9"/>
    <w:rsid w:val="00180386"/>
    <w:rsid w:val="001916D4"/>
    <w:rsid w:val="001A2C78"/>
    <w:rsid w:val="001D5D87"/>
    <w:rsid w:val="001E5DE2"/>
    <w:rsid w:val="001E66B7"/>
    <w:rsid w:val="001F4994"/>
    <w:rsid w:val="0023324D"/>
    <w:rsid w:val="0028104B"/>
    <w:rsid w:val="00283D51"/>
    <w:rsid w:val="00284B1D"/>
    <w:rsid w:val="002B0B7F"/>
    <w:rsid w:val="002D081C"/>
    <w:rsid w:val="002E6374"/>
    <w:rsid w:val="00313AEA"/>
    <w:rsid w:val="003734A7"/>
    <w:rsid w:val="00376DD3"/>
    <w:rsid w:val="00384E47"/>
    <w:rsid w:val="00394312"/>
    <w:rsid w:val="003C1EE2"/>
    <w:rsid w:val="0040109B"/>
    <w:rsid w:val="00415868"/>
    <w:rsid w:val="004348F1"/>
    <w:rsid w:val="00472CBE"/>
    <w:rsid w:val="00477C0F"/>
    <w:rsid w:val="00482EFE"/>
    <w:rsid w:val="004D0B99"/>
    <w:rsid w:val="004F5F69"/>
    <w:rsid w:val="005610CF"/>
    <w:rsid w:val="0058504D"/>
    <w:rsid w:val="00592668"/>
    <w:rsid w:val="005A0809"/>
    <w:rsid w:val="005B514D"/>
    <w:rsid w:val="005C4046"/>
    <w:rsid w:val="005F6A5E"/>
    <w:rsid w:val="0066780B"/>
    <w:rsid w:val="00672B61"/>
    <w:rsid w:val="00680F0D"/>
    <w:rsid w:val="00682FC3"/>
    <w:rsid w:val="00720898"/>
    <w:rsid w:val="00743FF6"/>
    <w:rsid w:val="0076496C"/>
    <w:rsid w:val="007E7793"/>
    <w:rsid w:val="00817543"/>
    <w:rsid w:val="0082538C"/>
    <w:rsid w:val="0083094A"/>
    <w:rsid w:val="00833CF5"/>
    <w:rsid w:val="008514DA"/>
    <w:rsid w:val="00883506"/>
    <w:rsid w:val="008B7DBE"/>
    <w:rsid w:val="008C4E37"/>
    <w:rsid w:val="008C5134"/>
    <w:rsid w:val="00995082"/>
    <w:rsid w:val="009A153F"/>
    <w:rsid w:val="00A025BB"/>
    <w:rsid w:val="00A35996"/>
    <w:rsid w:val="00A46C2A"/>
    <w:rsid w:val="00A50EFF"/>
    <w:rsid w:val="00A763A0"/>
    <w:rsid w:val="00AD0C1F"/>
    <w:rsid w:val="00B90E7C"/>
    <w:rsid w:val="00BB041F"/>
    <w:rsid w:val="00BF10CF"/>
    <w:rsid w:val="00C31C0E"/>
    <w:rsid w:val="00C60DAD"/>
    <w:rsid w:val="00C7163E"/>
    <w:rsid w:val="00D406D0"/>
    <w:rsid w:val="00D67842"/>
    <w:rsid w:val="00E36F29"/>
    <w:rsid w:val="00E51BDA"/>
    <w:rsid w:val="00E74E0D"/>
    <w:rsid w:val="00E80019"/>
    <w:rsid w:val="00E94964"/>
    <w:rsid w:val="00EE6793"/>
    <w:rsid w:val="00FB1DDB"/>
    <w:rsid w:val="00FD3BA0"/>
    <w:rsid w:val="00FD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9325"/>
  <w15:docId w15:val="{CFC38144-F138-4670-963C-DE07706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7D7C"/>
    <w:pPr>
      <w:widowControl w:val="0"/>
      <w:autoSpaceDE w:val="0"/>
      <w:autoSpaceDN w:val="0"/>
      <w:spacing w:after="0" w:line="240" w:lineRule="auto"/>
    </w:pPr>
    <w:rPr>
      <w:rFonts w:ascii="Arial" w:eastAsia="Arial" w:hAnsi="Arial" w:cs="Arial"/>
      <w:lang w:val="ro-RO" w:eastAsia="ro-RO" w:bidi="ro-RO"/>
    </w:rPr>
  </w:style>
  <w:style w:type="paragraph" w:styleId="1">
    <w:name w:val="heading 1"/>
    <w:basedOn w:val="a"/>
    <w:link w:val="10"/>
    <w:uiPriority w:val="1"/>
    <w:qFormat/>
    <w:rsid w:val="00EE6793"/>
    <w:pPr>
      <w:spacing w:before="88"/>
      <w:ind w:left="841"/>
      <w:outlineLvl w:val="0"/>
    </w:pPr>
    <w:rPr>
      <w:rFonts w:ascii="Verdana" w:eastAsia="Verdana" w:hAnsi="Verdana" w:cs="Verdana"/>
      <w:b/>
      <w:bCs/>
      <w:sz w:val="32"/>
      <w:szCs w:val="32"/>
    </w:rPr>
  </w:style>
  <w:style w:type="paragraph" w:styleId="7">
    <w:name w:val="heading 7"/>
    <w:basedOn w:val="a"/>
    <w:link w:val="70"/>
    <w:uiPriority w:val="1"/>
    <w:qFormat/>
    <w:rsid w:val="00EE6793"/>
    <w:pPr>
      <w:ind w:left="841"/>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E6793"/>
    <w:rPr>
      <w:rFonts w:ascii="Verdana" w:eastAsia="Verdana" w:hAnsi="Verdana" w:cs="Verdana"/>
      <w:b/>
      <w:bCs/>
      <w:sz w:val="32"/>
      <w:szCs w:val="32"/>
      <w:lang w:val="ro-RO" w:eastAsia="ro-RO" w:bidi="ro-RO"/>
    </w:rPr>
  </w:style>
  <w:style w:type="character" w:customStyle="1" w:styleId="70">
    <w:name w:val="Заголовок 7 Знак"/>
    <w:basedOn w:val="a0"/>
    <w:link w:val="7"/>
    <w:uiPriority w:val="1"/>
    <w:rsid w:val="00EE6793"/>
    <w:rPr>
      <w:rFonts w:ascii="Arial" w:eastAsia="Arial" w:hAnsi="Arial" w:cs="Arial"/>
      <w:b/>
      <w:bCs/>
      <w:lang w:val="ro-RO" w:eastAsia="ro-RO" w:bidi="ro-RO"/>
    </w:rPr>
  </w:style>
  <w:style w:type="paragraph" w:styleId="a3">
    <w:name w:val="Body Text"/>
    <w:basedOn w:val="a"/>
    <w:link w:val="a4"/>
    <w:uiPriority w:val="1"/>
    <w:qFormat/>
    <w:rsid w:val="00EE6793"/>
  </w:style>
  <w:style w:type="character" w:customStyle="1" w:styleId="a4">
    <w:name w:val="Основной текст Знак"/>
    <w:basedOn w:val="a0"/>
    <w:link w:val="a3"/>
    <w:uiPriority w:val="1"/>
    <w:rsid w:val="00EE6793"/>
    <w:rPr>
      <w:rFonts w:ascii="Arial" w:eastAsia="Arial" w:hAnsi="Arial" w:cs="Arial"/>
      <w:lang w:val="ro-RO" w:eastAsia="ro-RO" w:bidi="ro-RO"/>
    </w:rPr>
  </w:style>
  <w:style w:type="paragraph" w:styleId="a5">
    <w:name w:val="List Paragraph"/>
    <w:basedOn w:val="a"/>
    <w:uiPriority w:val="34"/>
    <w:qFormat/>
    <w:rsid w:val="00EE6793"/>
    <w:pPr>
      <w:ind w:left="1561" w:hanging="361"/>
    </w:pPr>
  </w:style>
  <w:style w:type="paragraph" w:customStyle="1" w:styleId="TableParagraph">
    <w:name w:val="Table Paragraph"/>
    <w:basedOn w:val="a"/>
    <w:uiPriority w:val="1"/>
    <w:qFormat/>
    <w:rsid w:val="00EE6793"/>
  </w:style>
  <w:style w:type="paragraph" w:styleId="a6">
    <w:name w:val="header"/>
    <w:aliases w:val="(17) EPR Header"/>
    <w:basedOn w:val="a"/>
    <w:link w:val="a7"/>
    <w:unhideWhenUsed/>
    <w:rsid w:val="00EE6793"/>
    <w:pPr>
      <w:tabs>
        <w:tab w:val="center" w:pos="4677"/>
        <w:tab w:val="right" w:pos="9355"/>
      </w:tabs>
    </w:pPr>
  </w:style>
  <w:style w:type="character" w:customStyle="1" w:styleId="a7">
    <w:name w:val="Верхний колонтитул Знак"/>
    <w:aliases w:val="(17) EPR Header Знак"/>
    <w:basedOn w:val="a0"/>
    <w:link w:val="a6"/>
    <w:rsid w:val="00EE6793"/>
    <w:rPr>
      <w:rFonts w:ascii="Arial" w:eastAsia="Arial" w:hAnsi="Arial" w:cs="Arial"/>
      <w:lang w:val="ro-RO" w:eastAsia="ro-RO" w:bidi="ro-RO"/>
    </w:rPr>
  </w:style>
  <w:style w:type="paragraph" w:styleId="a8">
    <w:name w:val="footer"/>
    <w:basedOn w:val="a"/>
    <w:link w:val="a9"/>
    <w:uiPriority w:val="99"/>
    <w:unhideWhenUsed/>
    <w:rsid w:val="00EE6793"/>
    <w:pPr>
      <w:tabs>
        <w:tab w:val="center" w:pos="4677"/>
        <w:tab w:val="right" w:pos="9355"/>
      </w:tabs>
    </w:pPr>
  </w:style>
  <w:style w:type="character" w:customStyle="1" w:styleId="a9">
    <w:name w:val="Нижний колонтитул Знак"/>
    <w:basedOn w:val="a0"/>
    <w:link w:val="a8"/>
    <w:uiPriority w:val="99"/>
    <w:rsid w:val="00EE6793"/>
    <w:rPr>
      <w:rFonts w:ascii="Arial" w:eastAsia="Arial" w:hAnsi="Arial" w:cs="Arial"/>
      <w:lang w:val="ro-RO" w:eastAsia="ro-RO" w:bidi="ro-RO"/>
    </w:rPr>
  </w:style>
  <w:style w:type="character" w:styleId="aa">
    <w:name w:val="Hyperlink"/>
    <w:uiPriority w:val="99"/>
    <w:rsid w:val="00EE6793"/>
    <w:rPr>
      <w:color w:val="0000FF"/>
      <w:u w:val="single"/>
    </w:rPr>
  </w:style>
  <w:style w:type="paragraph" w:styleId="2">
    <w:name w:val="toc 2"/>
    <w:basedOn w:val="a"/>
    <w:next w:val="a"/>
    <w:autoRedefine/>
    <w:uiPriority w:val="39"/>
    <w:rsid w:val="00EE6793"/>
    <w:pPr>
      <w:widowControl/>
      <w:tabs>
        <w:tab w:val="left" w:pos="1418"/>
        <w:tab w:val="right" w:leader="hyphen" w:pos="9498"/>
      </w:tabs>
      <w:autoSpaceDE/>
      <w:autoSpaceDN/>
      <w:ind w:left="850" w:right="424" w:hanging="425"/>
      <w:jc w:val="both"/>
    </w:pPr>
    <w:rPr>
      <w:rFonts w:eastAsia="Times New Roman" w:cs="Times New Roman"/>
      <w:iCs/>
      <w:smallCaps/>
      <w:noProof/>
      <w:snapToGrid w:val="0"/>
      <w:szCs w:val="20"/>
      <w:lang w:val="en-GB" w:eastAsia="en-US" w:bidi="ar-SA"/>
    </w:rPr>
  </w:style>
  <w:style w:type="paragraph" w:styleId="11">
    <w:name w:val="toc 1"/>
    <w:basedOn w:val="a"/>
    <w:next w:val="a"/>
    <w:autoRedefine/>
    <w:uiPriority w:val="39"/>
    <w:rsid w:val="00EE6793"/>
    <w:pPr>
      <w:widowControl/>
      <w:tabs>
        <w:tab w:val="left" w:pos="400"/>
        <w:tab w:val="left" w:pos="851"/>
        <w:tab w:val="left" w:pos="1701"/>
        <w:tab w:val="right" w:leader="hyphen" w:pos="9356"/>
      </w:tabs>
      <w:autoSpaceDE/>
      <w:autoSpaceDN/>
    </w:pPr>
    <w:rPr>
      <w:rFonts w:ascii="Times New Roman" w:eastAsia="Times New Roman" w:hAnsi="Times New Roman" w:cs="Times New Roman"/>
      <w:i/>
      <w:noProof/>
      <w:snapToGrid w:val="0"/>
      <w:szCs w:val="20"/>
      <w:lang w:val="fr-FR" w:eastAsia="en-US" w:bidi="ar-SA"/>
    </w:rPr>
  </w:style>
  <w:style w:type="paragraph" w:customStyle="1" w:styleId="S6-Header1">
    <w:name w:val="S6-Header 1"/>
    <w:basedOn w:val="a"/>
    <w:next w:val="a"/>
    <w:rsid w:val="00EE6793"/>
    <w:pPr>
      <w:widowControl/>
      <w:autoSpaceDE/>
      <w:autoSpaceDN/>
      <w:spacing w:before="120" w:after="240"/>
      <w:jc w:val="center"/>
    </w:pPr>
    <w:rPr>
      <w:rFonts w:ascii="Times New Roman" w:eastAsia="Times New Roman" w:hAnsi="Times New Roman"/>
      <w:b/>
      <w:sz w:val="32"/>
      <w:szCs w:val="24"/>
      <w:lang w:val="en-US" w:eastAsia="en-US" w:bidi="ar-SA"/>
    </w:rPr>
  </w:style>
  <w:style w:type="character" w:customStyle="1" w:styleId="S7Header1Char">
    <w:name w:val="S7 Header 1 Char"/>
    <w:rsid w:val="00EE6793"/>
    <w:rPr>
      <w:b/>
      <w:sz w:val="28"/>
      <w:lang w:val="en-GB" w:eastAsia="en-GB"/>
    </w:rPr>
  </w:style>
  <w:style w:type="paragraph" w:customStyle="1" w:styleId="S7Header2">
    <w:name w:val="S7 Header 2"/>
    <w:basedOn w:val="a"/>
    <w:next w:val="a"/>
    <w:autoRedefine/>
    <w:rsid w:val="00EE6793"/>
    <w:pPr>
      <w:widowControl/>
      <w:numPr>
        <w:ilvl w:val="2"/>
        <w:numId w:val="13"/>
      </w:numPr>
      <w:autoSpaceDE/>
      <w:autoSpaceDN/>
      <w:spacing w:after="120"/>
    </w:pPr>
    <w:rPr>
      <w:rFonts w:ascii="Times New Roman" w:eastAsia="Times New Roman" w:hAnsi="Times New Roman" w:cs="Times New Roman"/>
      <w:b/>
      <w:sz w:val="20"/>
      <w:szCs w:val="20"/>
      <w:lang w:val="en-GB" w:eastAsia="en-GB" w:bidi="ar-SA"/>
    </w:rPr>
  </w:style>
  <w:style w:type="paragraph" w:customStyle="1" w:styleId="S1subpara">
    <w:name w:val="S1 sub para"/>
    <w:basedOn w:val="a"/>
    <w:rsid w:val="00EE6793"/>
    <w:pPr>
      <w:widowControl/>
      <w:numPr>
        <w:numId w:val="13"/>
      </w:numPr>
      <w:autoSpaceDE/>
      <w:autoSpaceDN/>
      <w:spacing w:after="200"/>
      <w:jc w:val="both"/>
    </w:pPr>
    <w:rPr>
      <w:rFonts w:ascii="Times New Roman" w:eastAsia="Times New Roman" w:hAnsi="Times New Roman" w:cs="Times New Roman"/>
      <w:sz w:val="20"/>
      <w:szCs w:val="20"/>
      <w:lang w:val="en-GB" w:eastAsia="en-GB" w:bidi="ar-SA"/>
    </w:rPr>
  </w:style>
  <w:style w:type="paragraph" w:customStyle="1" w:styleId="S6Header2">
    <w:name w:val="S6 Header 2"/>
    <w:basedOn w:val="S6Header1"/>
    <w:link w:val="S6Header2Char"/>
    <w:qFormat/>
    <w:rsid w:val="00EE6793"/>
    <w:pPr>
      <w:numPr>
        <w:numId w:val="0"/>
      </w:numPr>
      <w:spacing w:after="120"/>
      <w:ind w:left="680" w:hanging="680"/>
    </w:pPr>
    <w:rPr>
      <w:b w:val="0"/>
      <w:color w:val="auto"/>
      <w:sz w:val="26"/>
      <w:szCs w:val="26"/>
    </w:rPr>
  </w:style>
  <w:style w:type="paragraph" w:customStyle="1" w:styleId="S6Header1">
    <w:name w:val="S6 Header 1"/>
    <w:basedOn w:val="a"/>
    <w:next w:val="a"/>
    <w:link w:val="S6Header1Char"/>
    <w:rsid w:val="00EE6793"/>
    <w:pPr>
      <w:keepNext/>
      <w:widowControl/>
      <w:numPr>
        <w:numId w:val="18"/>
      </w:numPr>
      <w:autoSpaceDE/>
      <w:autoSpaceDN/>
      <w:spacing w:before="60" w:after="180"/>
    </w:pPr>
    <w:rPr>
      <w:rFonts w:ascii="Times New Roman" w:eastAsia="Times New Roman" w:hAnsi="Times New Roman" w:cs="Times New Roman"/>
      <w:b/>
      <w:color w:val="000000"/>
      <w:sz w:val="28"/>
      <w:szCs w:val="28"/>
      <w:lang w:eastAsia="sv-SE" w:bidi="ar-SA"/>
    </w:rPr>
  </w:style>
  <w:style w:type="character" w:customStyle="1" w:styleId="S6Header1Char">
    <w:name w:val="S6 Header 1 Char"/>
    <w:link w:val="S6Header1"/>
    <w:rsid w:val="00EE6793"/>
    <w:rPr>
      <w:rFonts w:ascii="Times New Roman" w:eastAsia="Times New Roman" w:hAnsi="Times New Roman" w:cs="Times New Roman"/>
      <w:b/>
      <w:color w:val="000000"/>
      <w:sz w:val="28"/>
      <w:szCs w:val="28"/>
      <w:lang w:eastAsia="sv-SE"/>
    </w:rPr>
  </w:style>
  <w:style w:type="character" w:customStyle="1" w:styleId="S6Header2Char">
    <w:name w:val="S6 Header 2 Char"/>
    <w:link w:val="S6Header2"/>
    <w:rsid w:val="00EE6793"/>
    <w:rPr>
      <w:rFonts w:ascii="Times New Roman" w:eastAsia="Times New Roman" w:hAnsi="Times New Roman" w:cs="Times New Roman"/>
      <w:sz w:val="26"/>
      <w:szCs w:val="26"/>
      <w:lang w:eastAsia="sv-SE"/>
    </w:rPr>
  </w:style>
  <w:style w:type="paragraph" w:customStyle="1" w:styleId="S6Header3">
    <w:name w:val="S6 Header 3"/>
    <w:basedOn w:val="S6Header2"/>
    <w:rsid w:val="00EE6793"/>
    <w:pPr>
      <w:numPr>
        <w:ilvl w:val="3"/>
        <w:numId w:val="13"/>
      </w:numPr>
      <w:ind w:left="3331" w:hanging="360"/>
    </w:pPr>
    <w:rPr>
      <w:color w:val="000000"/>
    </w:rPr>
  </w:style>
  <w:style w:type="paragraph" w:styleId="ab">
    <w:name w:val="Balloon Text"/>
    <w:basedOn w:val="a"/>
    <w:link w:val="ac"/>
    <w:uiPriority w:val="99"/>
    <w:semiHidden/>
    <w:unhideWhenUsed/>
    <w:rsid w:val="0058504D"/>
    <w:rPr>
      <w:rFonts w:ascii="Tahoma" w:hAnsi="Tahoma" w:cs="Tahoma"/>
      <w:sz w:val="16"/>
      <w:szCs w:val="16"/>
    </w:rPr>
  </w:style>
  <w:style w:type="character" w:customStyle="1" w:styleId="ac">
    <w:name w:val="Текст выноски Знак"/>
    <w:basedOn w:val="a0"/>
    <w:link w:val="ab"/>
    <w:uiPriority w:val="99"/>
    <w:semiHidden/>
    <w:rsid w:val="0058504D"/>
    <w:rPr>
      <w:rFonts w:ascii="Tahoma" w:eastAsia="Arial" w:hAnsi="Tahoma" w:cs="Tahoma"/>
      <w:sz w:val="16"/>
      <w:szCs w:val="16"/>
      <w:lang w:val="ro-RO" w:eastAsia="ro-RO" w:bidi="ro-RO"/>
    </w:rPr>
  </w:style>
  <w:style w:type="paragraph" w:customStyle="1" w:styleId="m8742761332133489085msobodytext">
    <w:name w:val="m_8742761332133489085msobodytext"/>
    <w:basedOn w:val="a"/>
    <w:rsid w:val="00AD0C1F"/>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7080">
      <w:bodyDiv w:val="1"/>
      <w:marLeft w:val="0"/>
      <w:marRight w:val="0"/>
      <w:marTop w:val="0"/>
      <w:marBottom w:val="0"/>
      <w:divBdr>
        <w:top w:val="none" w:sz="0" w:space="0" w:color="auto"/>
        <w:left w:val="none" w:sz="0" w:space="0" w:color="auto"/>
        <w:bottom w:val="none" w:sz="0" w:space="0" w:color="auto"/>
        <w:right w:val="none" w:sz="0" w:space="0" w:color="auto"/>
      </w:divBdr>
    </w:div>
    <w:div w:id="18906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c/suborg/en/sanctions/1267/aq_sanctions_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org/sc/suborg/en/sanctions/un-sc-consolidated-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nder.gov.md/ro/lista-de-interdic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a1530@gmail.com" TargetMode="External"/><Relationship Id="rId5" Type="http://schemas.openxmlformats.org/officeDocument/2006/relationships/footnotes" Target="footnotes.xml"/><Relationship Id="rId15" Type="http://schemas.openxmlformats.org/officeDocument/2006/relationships/hyperlink" Target="http://web.worldbank.org/external/default/main?theSitePK=84266&amp;amp;contentMDK=64069844&amp;amp;menuPK=116730&amp;amp;pagePK=64148989&amp;amp;piPK=64148984" TargetMode="External"/><Relationship Id="rId10" Type="http://schemas.openxmlformats.org/officeDocument/2006/relationships/hyperlink" Target="mailto:terra1530@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eb.worldbank.org/external/default/main?theSitePK=84266&amp;amp;contentMDK=64069844&amp;amp;menuPK=116730&amp;amp;pagePK=64148989&amp;amp;piPK=6414898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Comarov Piotr</dc:creator>
  <cp:keywords/>
  <dc:description/>
  <cp:lastModifiedBy>Comarov Piotr</cp:lastModifiedBy>
  <cp:revision>7</cp:revision>
  <cp:lastPrinted>2021-05-14T15:57:00Z</cp:lastPrinted>
  <dcterms:created xsi:type="dcterms:W3CDTF">2021-05-14T15:28:00Z</dcterms:created>
  <dcterms:modified xsi:type="dcterms:W3CDTF">2021-05-14T15:58:00Z</dcterms:modified>
</cp:coreProperties>
</file>